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949290" w14:textId="77777777" w:rsidR="003E47B0" w:rsidRDefault="00AC3A6A">
      <w:pPr>
        <w:widowControl/>
        <w:jc w:val="center"/>
        <w:rPr>
          <w:rFonts w:ascii="Times New Roman" w:eastAsia="宋体" w:hAnsi="Times New Roman" w:cs="Times New Roman"/>
          <w:b/>
          <w:color w:val="000000"/>
          <w:kern w:val="0"/>
          <w:sz w:val="24"/>
          <w:lang w:bidi="ar"/>
        </w:rPr>
      </w:pPr>
      <w:r>
        <w:rPr>
          <w:rFonts w:ascii="Times New Roman" w:eastAsia="宋体" w:hAnsi="Times New Roman" w:cs="Times New Roman"/>
          <w:b/>
          <w:color w:val="000000"/>
          <w:kern w:val="0"/>
          <w:sz w:val="24"/>
          <w:lang w:bidi="ar"/>
        </w:rPr>
        <w:t>SHENZHEN MEIRUIKE ELECTRONIC TECHNOLOGY C0.,LTD</w:t>
      </w:r>
    </w:p>
    <w:p w14:paraId="25C7868A" w14:textId="77777777" w:rsidR="003E47B0" w:rsidRDefault="003E47B0">
      <w:pPr>
        <w:widowControl/>
        <w:jc w:val="center"/>
        <w:rPr>
          <w:rFonts w:ascii="Times New Roman" w:eastAsia="宋体" w:hAnsi="Times New Roman" w:cs="Times New Roman"/>
          <w:b/>
          <w:color w:val="000000"/>
          <w:kern w:val="0"/>
          <w:sz w:val="24"/>
          <w:lang w:bidi="ar"/>
        </w:rPr>
      </w:pPr>
    </w:p>
    <w:p w14:paraId="72812915" w14:textId="77777777" w:rsidR="003E47B0" w:rsidRDefault="003E47B0">
      <w:pPr>
        <w:widowControl/>
        <w:jc w:val="center"/>
        <w:rPr>
          <w:rFonts w:ascii="Times New Roman" w:eastAsia="宋体" w:hAnsi="Times New Roman" w:cs="Times New Roman"/>
          <w:b/>
          <w:color w:val="000000"/>
          <w:kern w:val="0"/>
          <w:sz w:val="24"/>
          <w:lang w:bidi="ar"/>
        </w:rPr>
      </w:pPr>
    </w:p>
    <w:p w14:paraId="6011F95F" w14:textId="77777777" w:rsidR="003E47B0" w:rsidRDefault="003E47B0">
      <w:pPr>
        <w:widowControl/>
        <w:jc w:val="center"/>
        <w:rPr>
          <w:rFonts w:ascii="Times New Roman" w:eastAsia="宋体" w:hAnsi="Times New Roman" w:cs="Times New Roman"/>
          <w:b/>
          <w:color w:val="000000"/>
          <w:kern w:val="0"/>
          <w:sz w:val="24"/>
          <w:lang w:bidi="ar"/>
        </w:rPr>
      </w:pPr>
    </w:p>
    <w:p w14:paraId="2C989D56" w14:textId="77777777" w:rsidR="003E47B0" w:rsidRDefault="00AC3A6A">
      <w:pPr>
        <w:widowControl/>
        <w:jc w:val="center"/>
        <w:rPr>
          <w:rFonts w:ascii="Times New Roman" w:eastAsia="宋体" w:hAnsi="Times New Roman" w:cs="Times New Roman"/>
          <w:b/>
          <w:color w:val="000000"/>
          <w:kern w:val="0"/>
          <w:sz w:val="36"/>
          <w:szCs w:val="36"/>
          <w:lang w:bidi="ar"/>
        </w:rPr>
      </w:pPr>
      <w:r>
        <w:rPr>
          <w:rFonts w:ascii="Times New Roman" w:eastAsia="宋体" w:hAnsi="Times New Roman" w:cs="Times New Roman"/>
          <w:b/>
          <w:color w:val="000000"/>
          <w:kern w:val="0"/>
          <w:sz w:val="36"/>
          <w:szCs w:val="36"/>
          <w:lang w:bidi="ar"/>
        </w:rPr>
        <w:t>RK9960 Programmable Auto Safety Tester</w:t>
      </w:r>
    </w:p>
    <w:p w14:paraId="75D8AE53" w14:textId="77777777" w:rsidR="003E47B0" w:rsidRDefault="003E47B0">
      <w:pPr>
        <w:widowControl/>
        <w:jc w:val="center"/>
        <w:rPr>
          <w:rFonts w:ascii="Times New Roman" w:eastAsia="宋体" w:hAnsi="Times New Roman" w:cs="Times New Roman"/>
          <w:b/>
          <w:color w:val="000000"/>
          <w:kern w:val="0"/>
          <w:sz w:val="36"/>
          <w:szCs w:val="36"/>
          <w:lang w:bidi="ar"/>
        </w:rPr>
      </w:pPr>
    </w:p>
    <w:p w14:paraId="14A4AE4D" w14:textId="77777777" w:rsidR="003E47B0" w:rsidRDefault="00AC3A6A">
      <w:pPr>
        <w:widowControl/>
        <w:jc w:val="center"/>
        <w:rPr>
          <w:rFonts w:ascii="Times New Roman" w:eastAsia="宋体" w:hAnsi="Times New Roman" w:cs="Times New Roman"/>
          <w:b/>
          <w:color w:val="000000"/>
          <w:kern w:val="0"/>
          <w:sz w:val="36"/>
          <w:szCs w:val="36"/>
          <w:lang w:bidi="ar"/>
        </w:rPr>
      </w:pPr>
      <w:r>
        <w:rPr>
          <w:rFonts w:ascii="Times New Roman" w:eastAsia="宋体" w:hAnsi="Times New Roman" w:cs="Times New Roman"/>
          <w:b/>
          <w:noProof/>
          <w:color w:val="000000"/>
          <w:kern w:val="0"/>
          <w:sz w:val="36"/>
          <w:szCs w:val="36"/>
          <w:lang w:bidi="ar"/>
        </w:rPr>
        <w:drawing>
          <wp:inline distT="0" distB="0" distL="114300" distR="114300" wp14:anchorId="1B532611" wp14:editId="5FE823FB">
            <wp:extent cx="5273040" cy="4128770"/>
            <wp:effectExtent l="0" t="0" r="0" b="127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8"/>
                    <a:stretch>
                      <a:fillRect/>
                    </a:stretch>
                  </pic:blipFill>
                  <pic:spPr>
                    <a:xfrm>
                      <a:off x="0" y="0"/>
                      <a:ext cx="5273040" cy="4128770"/>
                    </a:xfrm>
                    <a:prstGeom prst="rect">
                      <a:avLst/>
                    </a:prstGeom>
                  </pic:spPr>
                </pic:pic>
              </a:graphicData>
            </a:graphic>
          </wp:inline>
        </w:drawing>
      </w:r>
    </w:p>
    <w:p w14:paraId="0CBF751A" w14:textId="77777777" w:rsidR="003E47B0" w:rsidRDefault="00AC3A6A">
      <w:pPr>
        <w:widowControl/>
        <w:jc w:val="center"/>
        <w:rPr>
          <w:rFonts w:ascii="Times New Roman" w:eastAsia="宋体" w:hAnsi="Times New Roman" w:cs="Times New Roman"/>
          <w:b/>
          <w:color w:val="000000"/>
          <w:kern w:val="0"/>
          <w:sz w:val="36"/>
          <w:szCs w:val="36"/>
          <w:lang w:bidi="ar"/>
        </w:rPr>
      </w:pPr>
      <w:r>
        <w:rPr>
          <w:rFonts w:ascii="Times New Roman" w:eastAsia="宋体" w:hAnsi="Times New Roman" w:cs="Times New Roman"/>
          <w:b/>
          <w:color w:val="000000"/>
          <w:kern w:val="0"/>
          <w:sz w:val="36"/>
          <w:szCs w:val="36"/>
          <w:lang w:bidi="ar"/>
        </w:rPr>
        <w:t xml:space="preserve">User manual </w:t>
      </w:r>
      <w:r>
        <w:rPr>
          <w:rFonts w:ascii="Times New Roman" w:eastAsia="宋体" w:hAnsi="Times New Roman" w:cs="Times New Roman" w:hint="eastAsia"/>
          <w:b/>
          <w:color w:val="000000"/>
          <w:kern w:val="0"/>
          <w:sz w:val="36"/>
          <w:szCs w:val="36"/>
          <w:lang w:bidi="ar"/>
        </w:rPr>
        <w:t>V</w:t>
      </w:r>
      <w:r>
        <w:rPr>
          <w:rFonts w:ascii="Times New Roman" w:eastAsia="宋体" w:hAnsi="Times New Roman" w:cs="Times New Roman"/>
          <w:b/>
          <w:color w:val="000000"/>
          <w:kern w:val="0"/>
          <w:sz w:val="36"/>
          <w:szCs w:val="36"/>
          <w:lang w:bidi="ar"/>
        </w:rPr>
        <w:t>1.0</w:t>
      </w:r>
    </w:p>
    <w:p w14:paraId="27FC119B" w14:textId="77777777" w:rsidR="003E47B0" w:rsidRDefault="003E47B0">
      <w:pPr>
        <w:widowControl/>
        <w:jc w:val="center"/>
        <w:rPr>
          <w:rFonts w:ascii="Times New Roman" w:eastAsia="宋体" w:hAnsi="Times New Roman" w:cs="Times New Roman"/>
          <w:b/>
          <w:color w:val="000000"/>
          <w:kern w:val="0"/>
          <w:sz w:val="24"/>
          <w:lang w:bidi="ar"/>
        </w:rPr>
      </w:pPr>
    </w:p>
    <w:p w14:paraId="0C3C32C4" w14:textId="77777777" w:rsidR="003E47B0" w:rsidRDefault="003E47B0"/>
    <w:p w14:paraId="7C74394E" w14:textId="77777777" w:rsidR="003E47B0" w:rsidRDefault="003E47B0"/>
    <w:p w14:paraId="11C756B5" w14:textId="77777777" w:rsidR="003E47B0" w:rsidRDefault="003E47B0"/>
    <w:p w14:paraId="27560A7D" w14:textId="77777777" w:rsidR="003E47B0" w:rsidRDefault="003E47B0"/>
    <w:p w14:paraId="2ADD21BF" w14:textId="77777777" w:rsidR="003E47B0" w:rsidRDefault="003E47B0"/>
    <w:p w14:paraId="0064690B" w14:textId="77777777" w:rsidR="003E47B0" w:rsidRDefault="003E47B0"/>
    <w:p w14:paraId="271E7781" w14:textId="77777777" w:rsidR="003E47B0" w:rsidRDefault="003E47B0"/>
    <w:p w14:paraId="56DB65A8" w14:textId="77777777" w:rsidR="003E47B0" w:rsidRDefault="003E47B0"/>
    <w:p w14:paraId="39D7C56F" w14:textId="77777777" w:rsidR="003E47B0" w:rsidRDefault="003E47B0"/>
    <w:p w14:paraId="25BE0047" w14:textId="77777777" w:rsidR="003E47B0" w:rsidRDefault="003E47B0"/>
    <w:p w14:paraId="051D6C2D" w14:textId="77777777" w:rsidR="003E47B0" w:rsidRDefault="003E47B0"/>
    <w:p w14:paraId="54CBBFA8" w14:textId="77777777" w:rsidR="003E47B0" w:rsidRDefault="003E47B0"/>
    <w:p w14:paraId="27846A8C" w14:textId="77777777" w:rsidR="003E47B0" w:rsidRDefault="003E47B0">
      <w:pPr>
        <w:sectPr w:rsidR="003E47B0">
          <w:pgSz w:w="11906" w:h="16838"/>
          <w:pgMar w:top="1440" w:right="1800" w:bottom="1440" w:left="1800" w:header="851" w:footer="992" w:gutter="0"/>
          <w:cols w:space="425"/>
          <w:docGrid w:type="lines" w:linePitch="312"/>
        </w:sectPr>
      </w:pPr>
    </w:p>
    <w:p w14:paraId="1DF84086" w14:textId="77777777" w:rsidR="003E47B0" w:rsidRDefault="00AC3A6A">
      <w:r>
        <w:rPr>
          <w:rFonts w:hint="eastAsia"/>
        </w:rPr>
        <w:lastRenderedPageBreak/>
        <w:t>Version history:</w:t>
      </w:r>
    </w:p>
    <w:p w14:paraId="57D008FA" w14:textId="77777777" w:rsidR="003E47B0" w:rsidRDefault="003E47B0"/>
    <w:p w14:paraId="62F556C7" w14:textId="77777777" w:rsidR="003E47B0" w:rsidRDefault="00AC3A6A">
      <w:r>
        <w:rPr>
          <w:rFonts w:hint="eastAsia"/>
        </w:rPr>
        <w:t xml:space="preserve">Due to the possible errors or omissions in the manual, improvement and perfection of </w:t>
      </w:r>
      <w:r>
        <w:rPr>
          <w:rFonts w:hint="eastAsia"/>
        </w:rPr>
        <w:t>instrument functions, updating of technology and upgrading of software, the manual will be adjusted and revised accordingly and continuously improved for the convenience of use.</w:t>
      </w:r>
    </w:p>
    <w:p w14:paraId="790F0913" w14:textId="77777777" w:rsidR="003E47B0" w:rsidRDefault="003E47B0"/>
    <w:p w14:paraId="50DC169C" w14:textId="77777777" w:rsidR="003E47B0" w:rsidRDefault="00AC3A6A">
      <w:r>
        <w:rPr>
          <w:rFonts w:hint="eastAsia"/>
        </w:rPr>
        <w:t>Please pay attention to the software version and manual version.</w:t>
      </w:r>
    </w:p>
    <w:p w14:paraId="265C507D" w14:textId="77777777" w:rsidR="003E47B0" w:rsidRDefault="003E47B0"/>
    <w:p w14:paraId="3E88A1E1" w14:textId="77777777" w:rsidR="003E47B0" w:rsidRDefault="00AC3A6A">
      <w:pPr>
        <w:widowControl/>
        <w:jc w:val="left"/>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August 2020.........................................Vision 1</w:t>
      </w:r>
    </w:p>
    <w:p w14:paraId="1AB6FFBE" w14:textId="77777777" w:rsidR="003E47B0" w:rsidRDefault="003E47B0">
      <w:pPr>
        <w:widowControl/>
        <w:jc w:val="left"/>
        <w:rPr>
          <w:rFonts w:ascii="宋体" w:eastAsia="宋体" w:hAnsi="宋体" w:cs="宋体"/>
          <w:color w:val="000000"/>
          <w:kern w:val="0"/>
          <w:sz w:val="20"/>
          <w:szCs w:val="20"/>
          <w:lang w:bidi="ar"/>
        </w:rPr>
      </w:pPr>
    </w:p>
    <w:p w14:paraId="797DEF0A" w14:textId="77777777" w:rsidR="003E47B0" w:rsidRDefault="003E47B0">
      <w:pPr>
        <w:widowControl/>
        <w:jc w:val="left"/>
        <w:rPr>
          <w:rFonts w:ascii="宋体" w:eastAsia="宋体" w:hAnsi="宋体" w:cs="宋体"/>
          <w:color w:val="000000"/>
          <w:kern w:val="0"/>
          <w:sz w:val="20"/>
          <w:szCs w:val="20"/>
          <w:lang w:bidi="ar"/>
        </w:rPr>
      </w:pPr>
    </w:p>
    <w:p w14:paraId="6F485CB9" w14:textId="77777777" w:rsidR="003E47B0" w:rsidRDefault="003E47B0">
      <w:pPr>
        <w:widowControl/>
        <w:jc w:val="left"/>
        <w:rPr>
          <w:rFonts w:ascii="宋体" w:eastAsia="宋体" w:hAnsi="宋体" w:cs="宋体"/>
          <w:color w:val="000000"/>
          <w:kern w:val="0"/>
          <w:sz w:val="20"/>
          <w:szCs w:val="20"/>
          <w:lang w:bidi="ar"/>
        </w:rPr>
      </w:pPr>
    </w:p>
    <w:p w14:paraId="461A1C6B" w14:textId="77777777" w:rsidR="003E47B0" w:rsidRDefault="003E47B0">
      <w:pPr>
        <w:widowControl/>
        <w:jc w:val="left"/>
        <w:rPr>
          <w:rFonts w:ascii="宋体" w:eastAsia="宋体" w:hAnsi="宋体" w:cs="宋体"/>
          <w:color w:val="000000"/>
          <w:kern w:val="0"/>
          <w:sz w:val="20"/>
          <w:szCs w:val="20"/>
          <w:lang w:bidi="ar"/>
        </w:rPr>
      </w:pPr>
    </w:p>
    <w:p w14:paraId="72C10E68" w14:textId="77777777" w:rsidR="003E47B0" w:rsidRDefault="003E47B0">
      <w:pPr>
        <w:widowControl/>
        <w:jc w:val="left"/>
        <w:rPr>
          <w:rFonts w:ascii="宋体" w:eastAsia="宋体" w:hAnsi="宋体" w:cs="宋体"/>
          <w:color w:val="000000"/>
          <w:kern w:val="0"/>
          <w:sz w:val="20"/>
          <w:szCs w:val="20"/>
          <w:lang w:bidi="ar"/>
        </w:rPr>
      </w:pPr>
    </w:p>
    <w:p w14:paraId="7352AE4E" w14:textId="77777777" w:rsidR="003E47B0" w:rsidRDefault="003E47B0">
      <w:pPr>
        <w:widowControl/>
        <w:jc w:val="left"/>
        <w:rPr>
          <w:rFonts w:ascii="宋体" w:eastAsia="宋体" w:hAnsi="宋体" w:cs="宋体"/>
          <w:color w:val="000000"/>
          <w:kern w:val="0"/>
          <w:sz w:val="20"/>
          <w:szCs w:val="20"/>
          <w:lang w:bidi="ar"/>
        </w:rPr>
      </w:pPr>
    </w:p>
    <w:p w14:paraId="45F5D05C" w14:textId="77777777" w:rsidR="003E47B0" w:rsidRDefault="003E47B0">
      <w:pPr>
        <w:widowControl/>
        <w:jc w:val="left"/>
        <w:rPr>
          <w:rFonts w:ascii="宋体" w:eastAsia="宋体" w:hAnsi="宋体" w:cs="宋体"/>
          <w:color w:val="000000"/>
          <w:kern w:val="0"/>
          <w:sz w:val="20"/>
          <w:szCs w:val="20"/>
          <w:lang w:bidi="ar"/>
        </w:rPr>
      </w:pPr>
    </w:p>
    <w:p w14:paraId="0247342A" w14:textId="77777777" w:rsidR="003E47B0" w:rsidRDefault="003E47B0">
      <w:pPr>
        <w:widowControl/>
        <w:jc w:val="left"/>
        <w:rPr>
          <w:rFonts w:ascii="宋体" w:eastAsia="宋体" w:hAnsi="宋体" w:cs="宋体"/>
          <w:color w:val="000000"/>
          <w:kern w:val="0"/>
          <w:sz w:val="20"/>
          <w:szCs w:val="20"/>
          <w:lang w:bidi="ar"/>
        </w:rPr>
      </w:pPr>
    </w:p>
    <w:p w14:paraId="00A8E177" w14:textId="77777777" w:rsidR="003E47B0" w:rsidRDefault="003E47B0">
      <w:pPr>
        <w:widowControl/>
        <w:jc w:val="left"/>
        <w:rPr>
          <w:rFonts w:ascii="宋体" w:eastAsia="宋体" w:hAnsi="宋体" w:cs="宋体"/>
          <w:color w:val="000000"/>
          <w:kern w:val="0"/>
          <w:sz w:val="20"/>
          <w:szCs w:val="20"/>
          <w:lang w:bidi="ar"/>
        </w:rPr>
      </w:pPr>
    </w:p>
    <w:p w14:paraId="69DE3A2B" w14:textId="77777777" w:rsidR="003E47B0" w:rsidRDefault="003E47B0">
      <w:pPr>
        <w:widowControl/>
        <w:jc w:val="left"/>
        <w:rPr>
          <w:rFonts w:ascii="宋体" w:eastAsia="宋体" w:hAnsi="宋体" w:cs="宋体"/>
          <w:color w:val="000000"/>
          <w:kern w:val="0"/>
          <w:sz w:val="20"/>
          <w:szCs w:val="20"/>
          <w:lang w:bidi="ar"/>
        </w:rPr>
      </w:pPr>
    </w:p>
    <w:p w14:paraId="0D6A6D58" w14:textId="77777777" w:rsidR="003E47B0" w:rsidRDefault="003E47B0">
      <w:pPr>
        <w:widowControl/>
        <w:jc w:val="left"/>
        <w:rPr>
          <w:rFonts w:ascii="宋体" w:eastAsia="宋体" w:hAnsi="宋体" w:cs="宋体"/>
          <w:color w:val="000000"/>
          <w:kern w:val="0"/>
          <w:sz w:val="20"/>
          <w:szCs w:val="20"/>
          <w:lang w:bidi="ar"/>
        </w:rPr>
      </w:pPr>
    </w:p>
    <w:p w14:paraId="46F174A7" w14:textId="77777777" w:rsidR="003E47B0" w:rsidRDefault="003E47B0">
      <w:pPr>
        <w:widowControl/>
        <w:jc w:val="left"/>
        <w:rPr>
          <w:rFonts w:ascii="宋体" w:eastAsia="宋体" w:hAnsi="宋体" w:cs="宋体"/>
          <w:color w:val="000000"/>
          <w:kern w:val="0"/>
          <w:sz w:val="20"/>
          <w:szCs w:val="20"/>
          <w:lang w:bidi="ar"/>
        </w:rPr>
      </w:pPr>
    </w:p>
    <w:p w14:paraId="38150089" w14:textId="77777777" w:rsidR="003E47B0" w:rsidRDefault="003E47B0">
      <w:pPr>
        <w:widowControl/>
        <w:jc w:val="left"/>
        <w:rPr>
          <w:rFonts w:ascii="宋体" w:eastAsia="宋体" w:hAnsi="宋体" w:cs="宋体"/>
          <w:color w:val="000000"/>
          <w:kern w:val="0"/>
          <w:sz w:val="20"/>
          <w:szCs w:val="20"/>
          <w:lang w:bidi="ar"/>
        </w:rPr>
      </w:pPr>
    </w:p>
    <w:p w14:paraId="18C267C1" w14:textId="77777777" w:rsidR="003E47B0" w:rsidRDefault="003E47B0">
      <w:pPr>
        <w:widowControl/>
        <w:jc w:val="left"/>
        <w:rPr>
          <w:rFonts w:ascii="宋体" w:eastAsia="宋体" w:hAnsi="宋体" w:cs="宋体"/>
          <w:color w:val="000000"/>
          <w:kern w:val="0"/>
          <w:sz w:val="20"/>
          <w:szCs w:val="20"/>
          <w:lang w:bidi="ar"/>
        </w:rPr>
      </w:pPr>
    </w:p>
    <w:p w14:paraId="751324BC" w14:textId="77777777" w:rsidR="003E47B0" w:rsidRDefault="003E47B0">
      <w:pPr>
        <w:widowControl/>
        <w:jc w:val="left"/>
        <w:rPr>
          <w:rFonts w:ascii="宋体" w:eastAsia="宋体" w:hAnsi="宋体" w:cs="宋体"/>
          <w:color w:val="000000"/>
          <w:kern w:val="0"/>
          <w:sz w:val="20"/>
          <w:szCs w:val="20"/>
          <w:lang w:bidi="ar"/>
        </w:rPr>
      </w:pPr>
    </w:p>
    <w:p w14:paraId="7A754764" w14:textId="77777777" w:rsidR="003E47B0" w:rsidRDefault="003E47B0">
      <w:pPr>
        <w:widowControl/>
        <w:jc w:val="left"/>
        <w:rPr>
          <w:rFonts w:ascii="宋体" w:eastAsia="宋体" w:hAnsi="宋体" w:cs="宋体"/>
          <w:color w:val="000000"/>
          <w:kern w:val="0"/>
          <w:sz w:val="20"/>
          <w:szCs w:val="20"/>
          <w:lang w:bidi="ar"/>
        </w:rPr>
      </w:pPr>
    </w:p>
    <w:p w14:paraId="0040B45A" w14:textId="77777777" w:rsidR="003E47B0" w:rsidRDefault="003E47B0">
      <w:pPr>
        <w:widowControl/>
        <w:jc w:val="left"/>
        <w:rPr>
          <w:rFonts w:ascii="宋体" w:eastAsia="宋体" w:hAnsi="宋体" w:cs="宋体"/>
          <w:color w:val="000000"/>
          <w:kern w:val="0"/>
          <w:sz w:val="20"/>
          <w:szCs w:val="20"/>
          <w:lang w:bidi="ar"/>
        </w:rPr>
      </w:pPr>
    </w:p>
    <w:p w14:paraId="4D539F43" w14:textId="77777777" w:rsidR="003E47B0" w:rsidRDefault="003E47B0">
      <w:pPr>
        <w:widowControl/>
        <w:jc w:val="left"/>
        <w:rPr>
          <w:rFonts w:ascii="宋体" w:eastAsia="宋体" w:hAnsi="宋体" w:cs="宋体"/>
          <w:color w:val="000000"/>
          <w:kern w:val="0"/>
          <w:sz w:val="20"/>
          <w:szCs w:val="20"/>
          <w:lang w:bidi="ar"/>
        </w:rPr>
      </w:pPr>
    </w:p>
    <w:p w14:paraId="1C119A85" w14:textId="77777777" w:rsidR="003E47B0" w:rsidRDefault="003E47B0">
      <w:pPr>
        <w:widowControl/>
        <w:jc w:val="left"/>
        <w:rPr>
          <w:rFonts w:ascii="宋体" w:eastAsia="宋体" w:hAnsi="宋体" w:cs="宋体"/>
          <w:color w:val="000000"/>
          <w:kern w:val="0"/>
          <w:sz w:val="20"/>
          <w:szCs w:val="20"/>
          <w:lang w:bidi="ar"/>
        </w:rPr>
      </w:pPr>
    </w:p>
    <w:p w14:paraId="6A61A59F" w14:textId="77777777" w:rsidR="003E47B0" w:rsidRDefault="003E47B0">
      <w:pPr>
        <w:widowControl/>
        <w:jc w:val="left"/>
        <w:rPr>
          <w:rFonts w:ascii="宋体" w:eastAsia="宋体" w:hAnsi="宋体" w:cs="宋体"/>
          <w:color w:val="000000"/>
          <w:kern w:val="0"/>
          <w:sz w:val="20"/>
          <w:szCs w:val="20"/>
          <w:lang w:bidi="ar"/>
        </w:rPr>
      </w:pPr>
    </w:p>
    <w:p w14:paraId="3F1BC5A4" w14:textId="77777777" w:rsidR="003E47B0" w:rsidRDefault="003E47B0">
      <w:pPr>
        <w:widowControl/>
        <w:jc w:val="left"/>
        <w:rPr>
          <w:rFonts w:ascii="宋体" w:eastAsia="宋体" w:hAnsi="宋体" w:cs="宋体"/>
          <w:color w:val="000000"/>
          <w:kern w:val="0"/>
          <w:sz w:val="20"/>
          <w:szCs w:val="20"/>
          <w:lang w:bidi="ar"/>
        </w:rPr>
      </w:pPr>
    </w:p>
    <w:p w14:paraId="2779E83D" w14:textId="77777777" w:rsidR="003E47B0" w:rsidRDefault="003E47B0">
      <w:pPr>
        <w:widowControl/>
        <w:jc w:val="left"/>
        <w:rPr>
          <w:rFonts w:ascii="宋体" w:eastAsia="宋体" w:hAnsi="宋体" w:cs="宋体"/>
          <w:color w:val="000000"/>
          <w:kern w:val="0"/>
          <w:sz w:val="20"/>
          <w:szCs w:val="20"/>
          <w:lang w:bidi="ar"/>
        </w:rPr>
      </w:pPr>
    </w:p>
    <w:p w14:paraId="0ACF46D4" w14:textId="77777777" w:rsidR="003E47B0" w:rsidRDefault="003E47B0">
      <w:pPr>
        <w:widowControl/>
        <w:jc w:val="left"/>
        <w:rPr>
          <w:rFonts w:ascii="宋体" w:eastAsia="宋体" w:hAnsi="宋体" w:cs="宋体"/>
          <w:color w:val="000000"/>
          <w:kern w:val="0"/>
          <w:sz w:val="20"/>
          <w:szCs w:val="20"/>
          <w:lang w:bidi="ar"/>
        </w:rPr>
      </w:pPr>
    </w:p>
    <w:p w14:paraId="4CDCDE40" w14:textId="77777777" w:rsidR="003E47B0" w:rsidRDefault="003E47B0">
      <w:pPr>
        <w:widowControl/>
        <w:jc w:val="left"/>
        <w:rPr>
          <w:rFonts w:ascii="宋体" w:eastAsia="宋体" w:hAnsi="宋体" w:cs="宋体"/>
          <w:color w:val="000000"/>
          <w:kern w:val="0"/>
          <w:sz w:val="20"/>
          <w:szCs w:val="20"/>
          <w:lang w:bidi="ar"/>
        </w:rPr>
      </w:pPr>
    </w:p>
    <w:p w14:paraId="50470FAC" w14:textId="77777777" w:rsidR="003E47B0" w:rsidRDefault="003E47B0">
      <w:pPr>
        <w:widowControl/>
        <w:jc w:val="left"/>
        <w:rPr>
          <w:rFonts w:ascii="宋体" w:eastAsia="宋体" w:hAnsi="宋体" w:cs="宋体"/>
          <w:color w:val="000000"/>
          <w:kern w:val="0"/>
          <w:sz w:val="20"/>
          <w:szCs w:val="20"/>
          <w:lang w:bidi="ar"/>
        </w:rPr>
      </w:pPr>
    </w:p>
    <w:p w14:paraId="51310BD4" w14:textId="77777777" w:rsidR="003E47B0" w:rsidRDefault="003E47B0">
      <w:pPr>
        <w:widowControl/>
        <w:jc w:val="left"/>
        <w:rPr>
          <w:rFonts w:ascii="宋体" w:eastAsia="宋体" w:hAnsi="宋体" w:cs="宋体"/>
          <w:color w:val="000000"/>
          <w:kern w:val="0"/>
          <w:sz w:val="20"/>
          <w:szCs w:val="20"/>
          <w:lang w:bidi="ar"/>
        </w:rPr>
      </w:pPr>
    </w:p>
    <w:p w14:paraId="619FB5C1" w14:textId="77777777" w:rsidR="003E47B0" w:rsidRDefault="003E47B0">
      <w:pPr>
        <w:widowControl/>
        <w:jc w:val="left"/>
        <w:rPr>
          <w:rFonts w:ascii="宋体" w:eastAsia="宋体" w:hAnsi="宋体" w:cs="宋体"/>
          <w:color w:val="000000"/>
          <w:kern w:val="0"/>
          <w:sz w:val="20"/>
          <w:szCs w:val="20"/>
          <w:lang w:bidi="ar"/>
        </w:rPr>
      </w:pPr>
    </w:p>
    <w:p w14:paraId="470CA2FA" w14:textId="77777777" w:rsidR="003E47B0" w:rsidRDefault="00AC3A6A">
      <w:pPr>
        <w:widowControl/>
        <w:jc w:val="left"/>
        <w:rPr>
          <w:rFonts w:ascii="宋体" w:eastAsia="宋体" w:hAnsi="宋体" w:cs="宋体"/>
          <w:color w:val="000000"/>
          <w:kern w:val="0"/>
          <w:sz w:val="20"/>
          <w:szCs w:val="20"/>
          <w:lang w:bidi="ar"/>
        </w:rPr>
      </w:pPr>
      <w:r>
        <w:rPr>
          <w:rFonts w:ascii="宋体" w:eastAsia="宋体" w:hAnsi="宋体" w:cs="宋体"/>
          <w:b/>
          <w:bCs/>
          <w:color w:val="000000"/>
          <w:kern w:val="0"/>
          <w:sz w:val="28"/>
          <w:szCs w:val="28"/>
          <w:lang w:bidi="ar"/>
        </w:rPr>
        <w:t>Statement</w:t>
      </w:r>
      <w:r>
        <w:rPr>
          <w:rFonts w:ascii="宋体" w:eastAsia="宋体" w:hAnsi="宋体" w:cs="宋体"/>
          <w:color w:val="000000"/>
          <w:kern w:val="0"/>
          <w:sz w:val="20"/>
          <w:szCs w:val="20"/>
          <w:lang w:bidi="ar"/>
        </w:rPr>
        <w:t>: the company may improve an</w:t>
      </w:r>
    </w:p>
    <w:p w14:paraId="4AD51FF2" w14:textId="77777777" w:rsidR="003E47B0" w:rsidRDefault="003E47B0">
      <w:pPr>
        <w:widowControl/>
        <w:jc w:val="left"/>
        <w:rPr>
          <w:rFonts w:ascii="宋体" w:eastAsia="宋体" w:hAnsi="宋体" w:cs="宋体"/>
          <w:color w:val="000000"/>
          <w:kern w:val="0"/>
          <w:sz w:val="20"/>
          <w:szCs w:val="20"/>
          <w:lang w:bidi="ar"/>
        </w:rPr>
      </w:pPr>
    </w:p>
    <w:p w14:paraId="6D37598F" w14:textId="77777777" w:rsidR="003E47B0" w:rsidRDefault="00AC3A6A">
      <w:pPr>
        <w:widowControl/>
        <w:jc w:val="left"/>
        <w:rPr>
          <w:rFonts w:ascii="宋体" w:eastAsia="宋体" w:hAnsi="宋体" w:cs="宋体"/>
          <w:color w:val="000000"/>
          <w:kern w:val="0"/>
          <w:sz w:val="20"/>
          <w:szCs w:val="20"/>
          <w:lang w:bidi="ar"/>
        </w:rPr>
      </w:pPr>
      <w:r>
        <w:rPr>
          <w:rFonts w:ascii="宋体" w:eastAsia="宋体" w:hAnsi="宋体" w:cs="宋体"/>
          <w:color w:val="000000"/>
          <w:kern w:val="0"/>
          <w:sz w:val="20"/>
          <w:szCs w:val="20"/>
          <w:lang w:bidi="ar"/>
        </w:rPr>
        <w:t xml:space="preserve">d improve the performance, function, software, structure, appearance, accessories, packaging and instruction manual of the </w:t>
      </w:r>
      <w:r>
        <w:rPr>
          <w:rFonts w:ascii="宋体" w:eastAsia="宋体" w:hAnsi="宋体" w:cs="宋体"/>
          <w:color w:val="000000"/>
          <w:kern w:val="0"/>
          <w:sz w:val="20"/>
          <w:szCs w:val="20"/>
          <w:lang w:bidi="ar"/>
        </w:rPr>
        <w:t>product. Any modification is subject to no further notice!</w:t>
      </w:r>
    </w:p>
    <w:p w14:paraId="7F73AA32" w14:textId="77777777" w:rsidR="003E47B0" w:rsidRDefault="003E47B0">
      <w:pPr>
        <w:widowControl/>
        <w:jc w:val="left"/>
        <w:rPr>
          <w:rFonts w:ascii="宋体" w:eastAsia="宋体" w:hAnsi="宋体" w:cs="宋体"/>
          <w:color w:val="000000"/>
          <w:kern w:val="0"/>
          <w:sz w:val="20"/>
          <w:szCs w:val="20"/>
          <w:lang w:bidi="ar"/>
        </w:rPr>
      </w:pPr>
    </w:p>
    <w:p w14:paraId="13554C0F" w14:textId="77777777" w:rsidR="003E47B0" w:rsidRDefault="00AC3A6A">
      <w:pPr>
        <w:widowControl/>
        <w:jc w:val="left"/>
        <w:rPr>
          <w:rFonts w:ascii="宋体" w:eastAsia="宋体" w:hAnsi="宋体" w:cs="宋体"/>
          <w:color w:val="000000"/>
          <w:kern w:val="0"/>
          <w:sz w:val="20"/>
          <w:szCs w:val="20"/>
          <w:lang w:bidi="ar"/>
        </w:rPr>
      </w:pPr>
      <w:r>
        <w:rPr>
          <w:rFonts w:ascii="宋体" w:eastAsia="宋体" w:hAnsi="宋体" w:cs="宋体"/>
          <w:color w:val="000000"/>
          <w:kern w:val="0"/>
          <w:sz w:val="20"/>
          <w:szCs w:val="20"/>
          <w:lang w:bidi="ar"/>
        </w:rPr>
        <w:t>If in doubt, please contact us.</w:t>
      </w:r>
    </w:p>
    <w:p w14:paraId="4A5393B8" w14:textId="77777777" w:rsidR="003E47B0" w:rsidRDefault="00AC3A6A">
      <w:pPr>
        <w:rPr>
          <w:b/>
          <w:bCs/>
          <w:sz w:val="28"/>
          <w:szCs w:val="36"/>
        </w:rPr>
      </w:pPr>
      <w:r>
        <w:rPr>
          <w:rFonts w:hint="eastAsia"/>
          <w:b/>
          <w:bCs/>
          <w:sz w:val="28"/>
          <w:szCs w:val="36"/>
        </w:rPr>
        <w:lastRenderedPageBreak/>
        <w:t>Safety warning:</w:t>
      </w:r>
    </w:p>
    <w:p w14:paraId="0356E37F" w14:textId="77777777" w:rsidR="003E47B0" w:rsidRDefault="00AC3A6A">
      <w:pPr>
        <w:rPr>
          <w:b/>
          <w:bCs/>
        </w:rPr>
      </w:pPr>
      <w:r>
        <w:rPr>
          <w:rFonts w:hint="eastAsia"/>
          <w:b/>
          <w:bCs/>
        </w:rPr>
        <w:t>Instrument grounding</w:t>
      </w:r>
    </w:p>
    <w:p w14:paraId="376236F6" w14:textId="77777777" w:rsidR="003E47B0" w:rsidRDefault="003E47B0"/>
    <w:p w14:paraId="4DE33B35" w14:textId="77777777" w:rsidR="003E47B0" w:rsidRDefault="00AC3A6A">
      <w:r>
        <w:rPr>
          <w:rFonts w:hint="eastAsia"/>
        </w:rPr>
        <w:t>This instrument is a class I safety instrument. When connecting the power supply, please make sure that the power socket conta</w:t>
      </w:r>
      <w:r>
        <w:rPr>
          <w:rFonts w:hint="eastAsia"/>
        </w:rPr>
        <w:t>ins grounding wire.</w:t>
      </w:r>
    </w:p>
    <w:p w14:paraId="216330CE" w14:textId="77777777" w:rsidR="003E47B0" w:rsidRDefault="00AC3A6A">
      <w:r>
        <w:rPr>
          <w:rFonts w:hint="eastAsia"/>
        </w:rPr>
        <w:t>If not grounded, static electricity or induced electricity on the chassis may cause personal injury!</w:t>
      </w:r>
    </w:p>
    <w:p w14:paraId="75540C6D" w14:textId="77777777" w:rsidR="003E47B0" w:rsidRDefault="003E47B0"/>
    <w:p w14:paraId="346D9747" w14:textId="77777777" w:rsidR="003E47B0" w:rsidRDefault="00AC3A6A">
      <w:pPr>
        <w:rPr>
          <w:b/>
          <w:bCs/>
        </w:rPr>
      </w:pPr>
      <w:r>
        <w:rPr>
          <w:rFonts w:hint="eastAsia"/>
          <w:b/>
          <w:bCs/>
        </w:rPr>
        <w:t>Electric shock hazard</w:t>
      </w:r>
    </w:p>
    <w:p w14:paraId="6B514500" w14:textId="77777777" w:rsidR="003E47B0" w:rsidRDefault="003E47B0"/>
    <w:p w14:paraId="27D0F269" w14:textId="77777777" w:rsidR="003E47B0" w:rsidRDefault="00AC3A6A">
      <w:r>
        <w:rPr>
          <w:rFonts w:hint="eastAsia"/>
        </w:rPr>
        <w:t>Avoid electric shock during operation, test and instrument maintenance. Non professionals are not allowed to op</w:t>
      </w:r>
      <w:r>
        <w:rPr>
          <w:rFonts w:hint="eastAsia"/>
        </w:rPr>
        <w:t>en the chassis without permission. If professionals need to replace the fuse or carry out other maintenance, they must first pull out the power plug and carry out it with others.</w:t>
      </w:r>
    </w:p>
    <w:p w14:paraId="15F05EB8" w14:textId="77777777" w:rsidR="003E47B0" w:rsidRDefault="003E47B0"/>
    <w:p w14:paraId="416E71A4" w14:textId="77777777" w:rsidR="003E47B0" w:rsidRDefault="00AC3A6A">
      <w:r>
        <w:rPr>
          <w:rFonts w:hint="eastAsia"/>
        </w:rPr>
        <w:t>Even if the power plug has been removed, there may still be dangerous voltag</w:t>
      </w:r>
      <w:r>
        <w:rPr>
          <w:rFonts w:hint="eastAsia"/>
        </w:rPr>
        <w:t>e on the capacitor, which should be operated after discharging.</w:t>
      </w:r>
    </w:p>
    <w:p w14:paraId="450A6E47" w14:textId="77777777" w:rsidR="003E47B0" w:rsidRDefault="003E47B0"/>
    <w:p w14:paraId="3C35817F" w14:textId="77777777" w:rsidR="003E47B0" w:rsidRDefault="00AC3A6A">
      <w:pPr>
        <w:rPr>
          <w:b/>
          <w:bCs/>
        </w:rPr>
      </w:pPr>
      <w:r>
        <w:rPr>
          <w:rFonts w:hint="eastAsia"/>
          <w:b/>
          <w:bCs/>
        </w:rPr>
        <w:t>Electric shock damage</w:t>
      </w:r>
    </w:p>
    <w:p w14:paraId="6BB5A799" w14:textId="77777777" w:rsidR="003E47B0" w:rsidRDefault="003E47B0"/>
    <w:p w14:paraId="32EB76D8" w14:textId="77777777" w:rsidR="003E47B0" w:rsidRDefault="00AC3A6A">
      <w:r>
        <w:rPr>
          <w:rFonts w:hint="eastAsia"/>
        </w:rPr>
        <w:t>In the process of testing, any improper removal or addition of the tested parts will cause abnormal damage to people, property or instruments!!!</w:t>
      </w:r>
    </w:p>
    <w:p w14:paraId="0E3B036E" w14:textId="77777777" w:rsidR="003E47B0" w:rsidRDefault="003E47B0"/>
    <w:p w14:paraId="08FF46F7" w14:textId="77777777" w:rsidR="003E47B0" w:rsidRDefault="00AC3A6A">
      <w:r>
        <w:rPr>
          <w:rFonts w:hint="eastAsia"/>
        </w:rPr>
        <w:t>If the instrument is d</w:t>
      </w:r>
      <w:r>
        <w:rPr>
          <w:rFonts w:hint="eastAsia"/>
        </w:rPr>
        <w:t>amaged due to abnormal operation, the maintenance cost shall be borne by the customer.</w:t>
      </w:r>
    </w:p>
    <w:p w14:paraId="44522774" w14:textId="77777777" w:rsidR="003E47B0" w:rsidRDefault="003E47B0"/>
    <w:p w14:paraId="1EC0700C" w14:textId="77777777" w:rsidR="003E47B0" w:rsidRDefault="00AC3A6A">
      <w:pPr>
        <w:rPr>
          <w:b/>
          <w:bCs/>
        </w:rPr>
      </w:pPr>
      <w:r>
        <w:rPr>
          <w:rFonts w:hint="eastAsia"/>
          <w:b/>
          <w:bCs/>
        </w:rPr>
        <w:t>Input power</w:t>
      </w:r>
    </w:p>
    <w:p w14:paraId="57974D35" w14:textId="77777777" w:rsidR="003E47B0" w:rsidRDefault="003E47B0"/>
    <w:p w14:paraId="6279C3B7" w14:textId="77777777" w:rsidR="003E47B0" w:rsidRDefault="00AC3A6A">
      <w:r>
        <w:rPr>
          <w:rFonts w:hint="eastAsia"/>
        </w:rPr>
        <w:t>Please use the power supply according to the power parameters of the instrument. The power input that does not meet the specifications may damage the instr</w:t>
      </w:r>
      <w:r>
        <w:rPr>
          <w:rFonts w:hint="eastAsia"/>
        </w:rPr>
        <w:t>ument.</w:t>
      </w:r>
    </w:p>
    <w:p w14:paraId="74563F09" w14:textId="77777777" w:rsidR="003E47B0" w:rsidRDefault="003E47B0"/>
    <w:p w14:paraId="2BBD2A44" w14:textId="77777777" w:rsidR="003E47B0" w:rsidRDefault="00AC3A6A">
      <w:pPr>
        <w:rPr>
          <w:b/>
          <w:bCs/>
        </w:rPr>
      </w:pPr>
      <w:r>
        <w:rPr>
          <w:rFonts w:hint="eastAsia"/>
          <w:b/>
          <w:bCs/>
        </w:rPr>
        <w:t>Keep away from explosive gas environment</w:t>
      </w:r>
    </w:p>
    <w:p w14:paraId="130B3F0F" w14:textId="77777777" w:rsidR="003E47B0" w:rsidRDefault="003E47B0"/>
    <w:p w14:paraId="317ED973" w14:textId="77777777" w:rsidR="003E47B0" w:rsidRDefault="00AC3A6A">
      <w:r>
        <w:rPr>
          <w:rFonts w:hint="eastAsia"/>
        </w:rPr>
        <w:t>Electronic instruments can not be used in flammable and explosive gas environment or environment containing corrosive gas or smoke, because it may bring danger.</w:t>
      </w:r>
    </w:p>
    <w:p w14:paraId="6A68D0B0" w14:textId="77777777" w:rsidR="003E47B0" w:rsidRDefault="003E47B0"/>
    <w:p w14:paraId="521AEDD1" w14:textId="77777777" w:rsidR="003E47B0" w:rsidRDefault="00AC3A6A">
      <w:pPr>
        <w:rPr>
          <w:b/>
          <w:bCs/>
        </w:rPr>
      </w:pPr>
      <w:r>
        <w:rPr>
          <w:rFonts w:hint="eastAsia"/>
          <w:b/>
          <w:bCs/>
        </w:rPr>
        <w:t>Other safety issues</w:t>
      </w:r>
    </w:p>
    <w:p w14:paraId="6E224AC2" w14:textId="77777777" w:rsidR="003E47B0" w:rsidRDefault="003E47B0"/>
    <w:p w14:paraId="349ADA88" w14:textId="77777777" w:rsidR="003E47B0" w:rsidRDefault="00AC3A6A">
      <w:r>
        <w:rPr>
          <w:rFonts w:hint="eastAsia"/>
        </w:rPr>
        <w:t xml:space="preserve">Please do not </w:t>
      </w:r>
      <w:r>
        <w:rPr>
          <w:rFonts w:hint="eastAsia"/>
        </w:rPr>
        <w:t>apply any voltage source or current source to the test terminal of this instrument.</w:t>
      </w:r>
    </w:p>
    <w:p w14:paraId="33BE562B" w14:textId="77777777" w:rsidR="003E47B0" w:rsidRDefault="003E47B0"/>
    <w:p w14:paraId="27FC8365" w14:textId="77777777" w:rsidR="003E47B0" w:rsidRDefault="00AC3A6A">
      <w:pPr>
        <w:rPr>
          <w:b/>
          <w:bCs/>
        </w:rPr>
      </w:pPr>
      <w:r>
        <w:rPr>
          <w:rFonts w:hint="eastAsia"/>
          <w:b/>
          <w:bCs/>
        </w:rPr>
        <w:t>Tips</w:t>
      </w:r>
    </w:p>
    <w:p w14:paraId="1D497004" w14:textId="77777777" w:rsidR="003E47B0" w:rsidRDefault="003E47B0"/>
    <w:p w14:paraId="255B1761" w14:textId="77777777" w:rsidR="003E47B0" w:rsidRDefault="00AC3A6A">
      <w:r>
        <w:rPr>
          <w:rFonts w:hint="eastAsia"/>
        </w:rPr>
        <w:t>An important supplement or reminder to the content.</w:t>
      </w:r>
    </w:p>
    <w:p w14:paraId="329CBA7B" w14:textId="77777777" w:rsidR="003E47B0" w:rsidRDefault="003E47B0"/>
    <w:p w14:paraId="41AADD25" w14:textId="77777777" w:rsidR="003E47B0" w:rsidRDefault="003E47B0">
      <w:pPr>
        <w:rPr>
          <w:b/>
          <w:bCs/>
          <w:sz w:val="32"/>
          <w:szCs w:val="40"/>
        </w:rPr>
      </w:pPr>
    </w:p>
    <w:p w14:paraId="52F2B3D3" w14:textId="77777777" w:rsidR="003E47B0" w:rsidRDefault="00AC3A6A">
      <w:pPr>
        <w:rPr>
          <w:b/>
          <w:bCs/>
          <w:sz w:val="32"/>
          <w:szCs w:val="40"/>
        </w:rPr>
      </w:pPr>
      <w:r>
        <w:rPr>
          <w:rFonts w:hint="eastAsia"/>
          <w:b/>
          <w:bCs/>
          <w:sz w:val="32"/>
          <w:szCs w:val="40"/>
        </w:rPr>
        <w:lastRenderedPageBreak/>
        <w:t>Instructions for use:</w:t>
      </w:r>
    </w:p>
    <w:p w14:paraId="43E98842" w14:textId="77777777" w:rsidR="003E47B0" w:rsidRDefault="003E47B0"/>
    <w:p w14:paraId="711D2750" w14:textId="77777777" w:rsidR="003E47B0" w:rsidRDefault="00AC3A6A">
      <w:r>
        <w:rPr>
          <w:rFonts w:hint="eastAsia"/>
        </w:rPr>
        <w:t>*Please read and understand the instructions carefully before operating the tester. Afte</w:t>
      </w:r>
      <w:r>
        <w:rPr>
          <w:rFonts w:hint="eastAsia"/>
        </w:rPr>
        <w:t>r reading, please put the manual near the operator for reading when necessary. When carrying the tester from one workplace to another, please carry the instructions with the instrument to avoid losing them.</w:t>
      </w:r>
    </w:p>
    <w:p w14:paraId="067A1204" w14:textId="77777777" w:rsidR="003E47B0" w:rsidRDefault="003E47B0"/>
    <w:p w14:paraId="1411D0F0" w14:textId="77777777" w:rsidR="003E47B0" w:rsidRDefault="00AC3A6A">
      <w:r>
        <w:rPr>
          <w:rFonts w:hint="eastAsia"/>
        </w:rPr>
        <w:t>*With the improvement of the function of the ins</w:t>
      </w:r>
      <w:r>
        <w:rPr>
          <w:rFonts w:hint="eastAsia"/>
        </w:rPr>
        <w:t>trument and the upgrade of the software, the user manual will also be improved and upgraded. Please note the version of the tester software and instruction manual.</w:t>
      </w:r>
    </w:p>
    <w:p w14:paraId="0A89447C" w14:textId="77777777" w:rsidR="003E47B0" w:rsidRDefault="003E47B0"/>
    <w:p w14:paraId="4F14EC7D" w14:textId="77777777" w:rsidR="003E47B0" w:rsidRDefault="003E47B0"/>
    <w:p w14:paraId="70C14E06" w14:textId="77777777" w:rsidR="003E47B0" w:rsidRDefault="003E47B0"/>
    <w:p w14:paraId="42DB3B7C" w14:textId="77777777" w:rsidR="003E47B0" w:rsidRDefault="003E47B0"/>
    <w:p w14:paraId="6F85CEE6" w14:textId="77777777" w:rsidR="003E47B0" w:rsidRDefault="003E47B0"/>
    <w:p w14:paraId="7B5F3900" w14:textId="77777777" w:rsidR="003E47B0" w:rsidRDefault="003E47B0"/>
    <w:p w14:paraId="0F1AA120" w14:textId="77777777" w:rsidR="003E47B0" w:rsidRDefault="003E47B0"/>
    <w:p w14:paraId="0BA4004D" w14:textId="77777777" w:rsidR="003E47B0" w:rsidRDefault="003E47B0"/>
    <w:p w14:paraId="2DAC3BE0" w14:textId="77777777" w:rsidR="003E47B0" w:rsidRDefault="003E47B0"/>
    <w:p w14:paraId="4381D92A" w14:textId="77777777" w:rsidR="003E47B0" w:rsidRDefault="003E47B0"/>
    <w:p w14:paraId="67750376" w14:textId="77777777" w:rsidR="003E47B0" w:rsidRDefault="003E47B0"/>
    <w:p w14:paraId="0F12B297" w14:textId="77777777" w:rsidR="003E47B0" w:rsidRDefault="003E47B0"/>
    <w:p w14:paraId="5B5A13D6" w14:textId="77777777" w:rsidR="003E47B0" w:rsidRDefault="003E47B0"/>
    <w:p w14:paraId="29B7CF70" w14:textId="77777777" w:rsidR="003E47B0" w:rsidRDefault="003E47B0"/>
    <w:p w14:paraId="0B9DB53C" w14:textId="77777777" w:rsidR="003E47B0" w:rsidRDefault="003E47B0"/>
    <w:p w14:paraId="3C3E8574" w14:textId="77777777" w:rsidR="003E47B0" w:rsidRDefault="003E47B0"/>
    <w:p w14:paraId="459297FE" w14:textId="77777777" w:rsidR="003E47B0" w:rsidRDefault="003E47B0"/>
    <w:p w14:paraId="23DDD7D9" w14:textId="77777777" w:rsidR="003E47B0" w:rsidRDefault="003E47B0"/>
    <w:p w14:paraId="10AE5AE1" w14:textId="77777777" w:rsidR="003E47B0" w:rsidRDefault="003E47B0"/>
    <w:p w14:paraId="0BE12250" w14:textId="77777777" w:rsidR="003E47B0" w:rsidRDefault="003E47B0"/>
    <w:p w14:paraId="56EE0FDB" w14:textId="77777777" w:rsidR="003E47B0" w:rsidRDefault="003E47B0"/>
    <w:p w14:paraId="05E338A0" w14:textId="77777777" w:rsidR="003E47B0" w:rsidRDefault="003E47B0"/>
    <w:p w14:paraId="79001376" w14:textId="77777777" w:rsidR="003E47B0" w:rsidRDefault="003E47B0"/>
    <w:p w14:paraId="12F77EB2" w14:textId="77777777" w:rsidR="003E47B0" w:rsidRDefault="003E47B0"/>
    <w:p w14:paraId="3BC42AA3" w14:textId="77777777" w:rsidR="003E47B0" w:rsidRDefault="003E47B0"/>
    <w:p w14:paraId="6FA47CFD" w14:textId="77777777" w:rsidR="003E47B0" w:rsidRDefault="003E47B0"/>
    <w:p w14:paraId="145BE495" w14:textId="77777777" w:rsidR="003E47B0" w:rsidRDefault="003E47B0"/>
    <w:p w14:paraId="245CE68C" w14:textId="77777777" w:rsidR="003E47B0" w:rsidRDefault="003E47B0"/>
    <w:p w14:paraId="1B05481A" w14:textId="77777777" w:rsidR="003E47B0" w:rsidRDefault="003E47B0"/>
    <w:p w14:paraId="34ABCC9C" w14:textId="77777777" w:rsidR="003E47B0" w:rsidRDefault="003E47B0"/>
    <w:p w14:paraId="3DD55B3B" w14:textId="77777777" w:rsidR="003E47B0" w:rsidRDefault="003E47B0"/>
    <w:p w14:paraId="3D19C91D" w14:textId="77777777" w:rsidR="003E47B0" w:rsidRDefault="003E47B0"/>
    <w:p w14:paraId="21453FD8" w14:textId="77777777" w:rsidR="003E47B0" w:rsidRDefault="003E47B0"/>
    <w:sdt>
      <w:sdtPr>
        <w:rPr>
          <w:rFonts w:ascii="宋体" w:eastAsia="宋体" w:hAnsi="宋体"/>
        </w:rPr>
        <w:id w:val="147473375"/>
        <w15:color w:val="DBDBDB"/>
        <w:docPartObj>
          <w:docPartGallery w:val="Table of Contents"/>
          <w:docPartUnique/>
        </w:docPartObj>
      </w:sdtPr>
      <w:sdtEndPr>
        <w:rPr>
          <w:rFonts w:asciiTheme="minorHAnsi" w:eastAsiaTheme="minorEastAsia" w:hAnsiTheme="minorHAnsi" w:hint="eastAsia"/>
          <w:b/>
        </w:rPr>
      </w:sdtEndPr>
      <w:sdtContent>
        <w:p w14:paraId="78AF00EE" w14:textId="77777777" w:rsidR="003E47B0" w:rsidRDefault="00AC3A6A">
          <w:pPr>
            <w:jc w:val="center"/>
          </w:pPr>
          <w:r>
            <w:rPr>
              <w:rFonts w:ascii="宋体" w:eastAsia="宋体" w:hAnsi="宋体"/>
            </w:rPr>
            <w:t>目录</w:t>
          </w:r>
        </w:p>
        <w:p w14:paraId="6CC3A4E4" w14:textId="77777777" w:rsidR="003E47B0" w:rsidRDefault="00AC3A6A">
          <w:pPr>
            <w:pStyle w:val="WPSOffice1"/>
            <w:tabs>
              <w:tab w:val="right" w:leader="dot" w:pos="8306"/>
            </w:tabs>
            <w:rPr>
              <w:b/>
            </w:rPr>
          </w:pPr>
          <w:r>
            <w:rPr>
              <w:rFonts w:hint="eastAsia"/>
            </w:rPr>
            <w:fldChar w:fldCharType="begin"/>
          </w:r>
          <w:r>
            <w:rPr>
              <w:rFonts w:hint="eastAsia"/>
            </w:rPr>
            <w:instrText xml:space="preserve">TOC \o "1-2" \h \u </w:instrText>
          </w:r>
          <w:r>
            <w:rPr>
              <w:rFonts w:hint="eastAsia"/>
            </w:rPr>
            <w:fldChar w:fldCharType="separate"/>
          </w:r>
          <w:hyperlink w:anchor="_Toc15838" w:history="1">
            <w:r>
              <w:rPr>
                <w:b/>
              </w:rPr>
              <w:t xml:space="preserve">Chapter </w:t>
            </w:r>
            <w:r>
              <w:rPr>
                <w:rFonts w:hint="eastAsia"/>
                <w:b/>
              </w:rPr>
              <w:t xml:space="preserve">1  </w:t>
            </w:r>
            <w:r>
              <w:rPr>
                <w:b/>
              </w:rPr>
              <w:t xml:space="preserve"> </w:t>
            </w:r>
            <w:r>
              <w:rPr>
                <w:rFonts w:hint="eastAsia"/>
                <w:b/>
              </w:rPr>
              <w:t>S</w:t>
            </w:r>
            <w:r>
              <w:rPr>
                <w:b/>
              </w:rPr>
              <w:t xml:space="preserve">afety </w:t>
            </w:r>
            <w:r>
              <w:rPr>
                <w:rFonts w:hint="eastAsia"/>
                <w:b/>
              </w:rPr>
              <w:t>R</w:t>
            </w:r>
            <w:r>
              <w:rPr>
                <w:b/>
              </w:rPr>
              <w:t>ules</w:t>
            </w:r>
            <w:r>
              <w:rPr>
                <w:b/>
              </w:rPr>
              <w:tab/>
            </w:r>
            <w:r>
              <w:rPr>
                <w:b/>
              </w:rPr>
              <w:fldChar w:fldCharType="begin"/>
            </w:r>
            <w:r>
              <w:rPr>
                <w:b/>
              </w:rPr>
              <w:instrText xml:space="preserve"> PAGEREF _Toc15838 </w:instrText>
            </w:r>
            <w:r>
              <w:rPr>
                <w:b/>
              </w:rPr>
              <w:fldChar w:fldCharType="separate"/>
            </w:r>
            <w:r>
              <w:rPr>
                <w:b/>
              </w:rPr>
              <w:t>6</w:t>
            </w:r>
            <w:r>
              <w:rPr>
                <w:b/>
              </w:rPr>
              <w:fldChar w:fldCharType="end"/>
            </w:r>
          </w:hyperlink>
        </w:p>
        <w:p w14:paraId="2899B78A" w14:textId="77777777" w:rsidR="003E47B0" w:rsidRDefault="00AC3A6A">
          <w:pPr>
            <w:pStyle w:val="WPSOffice2"/>
            <w:tabs>
              <w:tab w:val="right" w:leader="dot" w:pos="8306"/>
            </w:tabs>
            <w:ind w:left="420"/>
          </w:pPr>
          <w:hyperlink w:anchor="_Toc903" w:history="1">
            <w:r>
              <w:t xml:space="preserve">1.1 </w:t>
            </w:r>
            <w:r>
              <w:rPr>
                <w:rFonts w:hint="eastAsia"/>
              </w:rPr>
              <w:t>G</w:t>
            </w:r>
            <w:r>
              <w:rPr>
                <w:rFonts w:hint="eastAsia"/>
              </w:rPr>
              <w:t xml:space="preserve">eneral </w:t>
            </w:r>
            <w:r>
              <w:rPr>
                <w:rFonts w:hint="eastAsia"/>
              </w:rPr>
              <w:t>P</w:t>
            </w:r>
            <w:r>
              <w:rPr>
                <w:rFonts w:hint="eastAsia"/>
              </w:rPr>
              <w:t>rovisions</w:t>
            </w:r>
            <w:r>
              <w:tab/>
            </w:r>
            <w:r>
              <w:fldChar w:fldCharType="begin"/>
            </w:r>
            <w:r>
              <w:instrText xml:space="preserve"> PAGEREF _Toc903 </w:instrText>
            </w:r>
            <w:r>
              <w:fldChar w:fldCharType="separate"/>
            </w:r>
            <w:r>
              <w:t>6</w:t>
            </w:r>
            <w:r>
              <w:fldChar w:fldCharType="end"/>
            </w:r>
          </w:hyperlink>
        </w:p>
        <w:p w14:paraId="2C22F496" w14:textId="77777777" w:rsidR="003E47B0" w:rsidRDefault="00AC3A6A">
          <w:pPr>
            <w:pStyle w:val="WPSOffice2"/>
            <w:tabs>
              <w:tab w:val="right" w:leader="dot" w:pos="8306"/>
            </w:tabs>
            <w:ind w:left="420"/>
          </w:pPr>
          <w:hyperlink w:anchor="_Toc5680" w:history="1">
            <w:r>
              <w:t xml:space="preserve">1.2 </w:t>
            </w:r>
            <w:r>
              <w:rPr>
                <w:rFonts w:hint="eastAsia"/>
              </w:rPr>
              <w:t>M</w:t>
            </w:r>
            <w:r>
              <w:rPr>
                <w:rFonts w:hint="eastAsia"/>
              </w:rPr>
              <w:t>aintenance</w:t>
            </w:r>
            <w:r>
              <w:tab/>
            </w:r>
            <w:r>
              <w:fldChar w:fldCharType="begin"/>
            </w:r>
            <w:r>
              <w:instrText xml:space="preserve"> PAGEREF _Toc5680 </w:instrText>
            </w:r>
            <w:r>
              <w:fldChar w:fldCharType="separate"/>
            </w:r>
            <w:r>
              <w:t>6</w:t>
            </w:r>
            <w:r>
              <w:fldChar w:fldCharType="end"/>
            </w:r>
          </w:hyperlink>
        </w:p>
        <w:p w14:paraId="540DF4F5" w14:textId="77777777" w:rsidR="003E47B0" w:rsidRDefault="00AC3A6A">
          <w:pPr>
            <w:pStyle w:val="WPSOffice2"/>
            <w:tabs>
              <w:tab w:val="right" w:leader="dot" w:pos="8306"/>
            </w:tabs>
            <w:ind w:left="420"/>
          </w:pPr>
          <w:hyperlink w:anchor="_Toc14580" w:history="1">
            <w:r>
              <w:rPr>
                <w:rFonts w:hint="eastAsia"/>
              </w:rPr>
              <w:t xml:space="preserve">1.3 </w:t>
            </w:r>
            <w:r>
              <w:rPr>
                <w:rFonts w:hint="eastAsia"/>
              </w:rPr>
              <w:t>T</w:t>
            </w:r>
            <w:r>
              <w:rPr>
                <w:rFonts w:hint="eastAsia"/>
              </w:rPr>
              <w:t>est environment</w:t>
            </w:r>
            <w:r>
              <w:tab/>
            </w:r>
            <w:r>
              <w:fldChar w:fldCharType="begin"/>
            </w:r>
            <w:r>
              <w:instrText xml:space="preserve"> PAGEREF _Toc14580 </w:instrText>
            </w:r>
            <w:r>
              <w:fldChar w:fldCharType="separate"/>
            </w:r>
            <w:r>
              <w:t>7</w:t>
            </w:r>
            <w:r>
              <w:fldChar w:fldCharType="end"/>
            </w:r>
          </w:hyperlink>
        </w:p>
        <w:p w14:paraId="367B4C5F" w14:textId="77777777" w:rsidR="003E47B0" w:rsidRDefault="00AC3A6A">
          <w:pPr>
            <w:pStyle w:val="WPSOffice2"/>
            <w:tabs>
              <w:tab w:val="right" w:leader="dot" w:pos="8306"/>
            </w:tabs>
            <w:ind w:left="420"/>
          </w:pPr>
          <w:hyperlink w:anchor="_Toc28509" w:history="1">
            <w:r>
              <w:rPr>
                <w:rFonts w:hint="eastAsia"/>
              </w:rPr>
              <w:t xml:space="preserve">1.4 </w:t>
            </w:r>
            <w:r>
              <w:rPr>
                <w:rFonts w:hint="eastAsia"/>
              </w:rPr>
              <w:t>O</w:t>
            </w:r>
            <w:r>
              <w:rPr>
                <w:rFonts w:hint="eastAsia"/>
              </w:rPr>
              <w:t xml:space="preserve">perator </w:t>
            </w:r>
            <w:r>
              <w:rPr>
                <w:rFonts w:hint="eastAsia"/>
              </w:rPr>
              <w:t>R</w:t>
            </w:r>
            <w:r>
              <w:rPr>
                <w:rFonts w:hint="eastAsia"/>
              </w:rPr>
              <w:t>egulations</w:t>
            </w:r>
            <w:r>
              <w:tab/>
            </w:r>
            <w:r>
              <w:fldChar w:fldCharType="begin"/>
            </w:r>
            <w:r>
              <w:instrText xml:space="preserve"> PAGEREF _Toc28509 </w:instrText>
            </w:r>
            <w:r>
              <w:fldChar w:fldCharType="separate"/>
            </w:r>
            <w:r>
              <w:t>8</w:t>
            </w:r>
            <w:r>
              <w:fldChar w:fldCharType="end"/>
            </w:r>
          </w:hyperlink>
        </w:p>
        <w:p w14:paraId="332DAB89" w14:textId="77777777" w:rsidR="003E47B0" w:rsidRDefault="00AC3A6A">
          <w:pPr>
            <w:pStyle w:val="WPSOffice2"/>
            <w:tabs>
              <w:tab w:val="right" w:leader="dot" w:pos="8306"/>
            </w:tabs>
            <w:ind w:left="420"/>
          </w:pPr>
          <w:hyperlink w:anchor="_Toc9015" w:history="1">
            <w:r>
              <w:rPr>
                <w:rFonts w:hint="eastAsia"/>
              </w:rPr>
              <w:t xml:space="preserve">1.5 </w:t>
            </w:r>
            <w:r>
              <w:rPr>
                <w:rFonts w:hint="eastAsia"/>
              </w:rPr>
              <w:t>S</w:t>
            </w:r>
            <w:r>
              <w:rPr>
                <w:rFonts w:hint="eastAsia"/>
              </w:rPr>
              <w:t>afety grounding regulations</w:t>
            </w:r>
            <w:r>
              <w:tab/>
            </w:r>
            <w:r>
              <w:fldChar w:fldCharType="begin"/>
            </w:r>
            <w:r>
              <w:instrText xml:space="preserve"> PAGEREF _Toc9015 </w:instrText>
            </w:r>
            <w:r>
              <w:fldChar w:fldCharType="separate"/>
            </w:r>
            <w:r>
              <w:t>9</w:t>
            </w:r>
            <w:r>
              <w:fldChar w:fldCharType="end"/>
            </w:r>
          </w:hyperlink>
        </w:p>
        <w:p w14:paraId="7A1A6422" w14:textId="77777777" w:rsidR="003E47B0" w:rsidRDefault="00AC3A6A">
          <w:pPr>
            <w:pStyle w:val="WPSOffice2"/>
            <w:tabs>
              <w:tab w:val="right" w:leader="dot" w:pos="8306"/>
            </w:tabs>
            <w:ind w:left="420"/>
          </w:pPr>
          <w:hyperlink w:anchor="_Toc10454" w:history="1">
            <w:r>
              <w:rPr>
                <w:rFonts w:hint="eastAsia"/>
              </w:rPr>
              <w:t xml:space="preserve">1.6 </w:t>
            </w:r>
            <w:r>
              <w:rPr>
                <w:rFonts w:hint="eastAsia"/>
              </w:rPr>
              <w:t>R</w:t>
            </w:r>
            <w:r>
              <w:rPr>
                <w:rFonts w:hint="eastAsia"/>
              </w:rPr>
              <w:t>egulations on fuse replacement</w:t>
            </w:r>
            <w:r>
              <w:tab/>
            </w:r>
            <w:r>
              <w:fldChar w:fldCharType="begin"/>
            </w:r>
            <w:r>
              <w:instrText xml:space="preserve"> PAGEREF _Toc10454 </w:instrText>
            </w:r>
            <w:r>
              <w:fldChar w:fldCharType="separate"/>
            </w:r>
            <w:r>
              <w:t>9</w:t>
            </w:r>
            <w:r>
              <w:fldChar w:fldCharType="end"/>
            </w:r>
          </w:hyperlink>
        </w:p>
        <w:p w14:paraId="6180637C" w14:textId="77777777" w:rsidR="003E47B0" w:rsidRDefault="00AC3A6A">
          <w:pPr>
            <w:pStyle w:val="WPSOffice2"/>
            <w:tabs>
              <w:tab w:val="right" w:leader="dot" w:pos="8306"/>
            </w:tabs>
            <w:ind w:left="420"/>
          </w:pPr>
          <w:hyperlink w:anchor="_Toc295" w:history="1">
            <w:r>
              <w:rPr>
                <w:rFonts w:hint="eastAsia"/>
              </w:rPr>
              <w:t xml:space="preserve">1.7 </w:t>
            </w:r>
            <w:r>
              <w:rPr>
                <w:rFonts w:hint="eastAsia"/>
              </w:rPr>
              <w:t>T</w:t>
            </w:r>
            <w:r>
              <w:rPr>
                <w:rFonts w:hint="eastAsia"/>
              </w:rPr>
              <w:t>est safety regulations</w:t>
            </w:r>
            <w:r>
              <w:tab/>
            </w:r>
            <w:r>
              <w:fldChar w:fldCharType="begin"/>
            </w:r>
            <w:r>
              <w:instrText xml:space="preserve"> PAGEREF _Toc295 </w:instrText>
            </w:r>
            <w:r>
              <w:fldChar w:fldCharType="separate"/>
            </w:r>
            <w:r>
              <w:t>9</w:t>
            </w:r>
            <w:r>
              <w:fldChar w:fldCharType="end"/>
            </w:r>
          </w:hyperlink>
        </w:p>
        <w:p w14:paraId="1575850F" w14:textId="77777777" w:rsidR="003E47B0" w:rsidRDefault="00AC3A6A">
          <w:pPr>
            <w:pStyle w:val="WPSOffice2"/>
            <w:tabs>
              <w:tab w:val="right" w:leader="dot" w:pos="8306"/>
            </w:tabs>
            <w:ind w:left="420"/>
          </w:pPr>
          <w:hyperlink w:anchor="_Toc5784" w:history="1">
            <w:r>
              <w:rPr>
                <w:rFonts w:hint="eastAsia"/>
              </w:rPr>
              <w:t xml:space="preserve">1.8 </w:t>
            </w:r>
            <w:r>
              <w:rPr>
                <w:rFonts w:hint="eastAsia"/>
              </w:rPr>
              <w:t>T</w:t>
            </w:r>
            <w:r>
              <w:rPr>
                <w:rFonts w:hint="eastAsia"/>
              </w:rPr>
              <w:t>est exception provisions</w:t>
            </w:r>
            <w:r>
              <w:tab/>
            </w:r>
            <w:r>
              <w:fldChar w:fldCharType="begin"/>
            </w:r>
            <w:r>
              <w:instrText xml:space="preserve"> PAGEREF _Toc5784 </w:instrText>
            </w:r>
            <w:r>
              <w:fldChar w:fldCharType="separate"/>
            </w:r>
            <w:r>
              <w:t>9</w:t>
            </w:r>
            <w:r>
              <w:fldChar w:fldCharType="end"/>
            </w:r>
          </w:hyperlink>
        </w:p>
        <w:p w14:paraId="587E5156" w14:textId="77777777" w:rsidR="003E47B0" w:rsidRDefault="00AC3A6A">
          <w:pPr>
            <w:pStyle w:val="WPSOffice2"/>
            <w:tabs>
              <w:tab w:val="right" w:leader="dot" w:pos="8306"/>
            </w:tabs>
            <w:ind w:left="420"/>
          </w:pPr>
          <w:hyperlink w:anchor="_Toc11585" w:history="1">
            <w:r>
              <w:rPr>
                <w:rFonts w:hint="eastAsia"/>
              </w:rPr>
              <w:t xml:space="preserve">1.9 </w:t>
            </w:r>
            <w:r>
              <w:rPr>
                <w:rFonts w:hint="eastAsia"/>
              </w:rPr>
              <w:t>S</w:t>
            </w:r>
            <w:r>
              <w:rPr>
                <w:rFonts w:hint="eastAsia"/>
              </w:rPr>
              <w:t>afety points</w:t>
            </w:r>
            <w:r>
              <w:tab/>
            </w:r>
            <w:r>
              <w:fldChar w:fldCharType="begin"/>
            </w:r>
            <w:r>
              <w:instrText xml:space="preserve"> PAGEREF _Toc11585 </w:instrText>
            </w:r>
            <w:r>
              <w:fldChar w:fldCharType="separate"/>
            </w:r>
            <w:r>
              <w:t>10</w:t>
            </w:r>
            <w:r>
              <w:fldChar w:fldCharType="end"/>
            </w:r>
          </w:hyperlink>
        </w:p>
        <w:p w14:paraId="010335A0" w14:textId="77777777" w:rsidR="003E47B0" w:rsidRDefault="00AC3A6A">
          <w:pPr>
            <w:pStyle w:val="WPSOffice1"/>
            <w:tabs>
              <w:tab w:val="right" w:leader="dot" w:pos="8306"/>
            </w:tabs>
            <w:rPr>
              <w:b/>
            </w:rPr>
          </w:pPr>
          <w:hyperlink w:anchor="_Toc3524" w:history="1">
            <w:r>
              <w:rPr>
                <w:rFonts w:hint="eastAsia"/>
                <w:b/>
              </w:rPr>
              <w:t xml:space="preserve">Chapter </w:t>
            </w:r>
            <w:r>
              <w:rPr>
                <w:rFonts w:hint="eastAsia"/>
                <w:b/>
              </w:rPr>
              <w:t xml:space="preserve">2 </w:t>
            </w:r>
            <w:r>
              <w:rPr>
                <w:rFonts w:hint="eastAsia"/>
                <w:b/>
              </w:rPr>
              <w:t>Overview and technical</w:t>
            </w:r>
            <w:r>
              <w:rPr>
                <w:rFonts w:hint="eastAsia"/>
                <w:b/>
              </w:rPr>
              <w:t xml:space="preserve"> </w:t>
            </w:r>
            <w:r>
              <w:rPr>
                <w:rFonts w:hint="eastAsia"/>
                <w:b/>
              </w:rPr>
              <w:t>indicators</w:t>
            </w:r>
            <w:r>
              <w:rPr>
                <w:b/>
              </w:rPr>
              <w:tab/>
            </w:r>
            <w:r>
              <w:rPr>
                <w:b/>
              </w:rPr>
              <w:fldChar w:fldCharType="begin"/>
            </w:r>
            <w:r>
              <w:rPr>
                <w:b/>
              </w:rPr>
              <w:instrText xml:space="preserve"> PAGEREF _Toc3524 </w:instrText>
            </w:r>
            <w:r>
              <w:rPr>
                <w:b/>
              </w:rPr>
              <w:fldChar w:fldCharType="separate"/>
            </w:r>
            <w:r>
              <w:rPr>
                <w:b/>
              </w:rPr>
              <w:t>10</w:t>
            </w:r>
            <w:r>
              <w:rPr>
                <w:b/>
              </w:rPr>
              <w:fldChar w:fldCharType="end"/>
            </w:r>
          </w:hyperlink>
        </w:p>
        <w:p w14:paraId="732CE562" w14:textId="77777777" w:rsidR="003E47B0" w:rsidRDefault="00AC3A6A">
          <w:pPr>
            <w:pStyle w:val="WPSOffice2"/>
            <w:tabs>
              <w:tab w:val="right" w:leader="dot" w:pos="8306"/>
            </w:tabs>
            <w:ind w:left="420"/>
          </w:pPr>
          <w:hyperlink w:anchor="_Toc17012" w:history="1">
            <w:r>
              <w:rPr>
                <w:rFonts w:hint="eastAsia"/>
              </w:rPr>
              <w:t>2.1 Product Overview</w:t>
            </w:r>
            <w:r>
              <w:tab/>
            </w:r>
            <w:r>
              <w:fldChar w:fldCharType="begin"/>
            </w:r>
            <w:r>
              <w:instrText xml:space="preserve"> PAGEREF _Toc17012 </w:instrText>
            </w:r>
            <w:r>
              <w:fldChar w:fldCharType="separate"/>
            </w:r>
            <w:r>
              <w:t>10</w:t>
            </w:r>
            <w:r>
              <w:fldChar w:fldCharType="end"/>
            </w:r>
          </w:hyperlink>
        </w:p>
        <w:p w14:paraId="1C68CB87" w14:textId="77777777" w:rsidR="003E47B0" w:rsidRDefault="00AC3A6A">
          <w:pPr>
            <w:pStyle w:val="WPSOffice2"/>
            <w:tabs>
              <w:tab w:val="right" w:leader="dot" w:pos="8306"/>
            </w:tabs>
            <w:ind w:left="420"/>
          </w:pPr>
          <w:hyperlink w:anchor="_Toc5803" w:history="1">
            <w:r>
              <w:rPr>
                <w:rFonts w:hint="eastAsia"/>
              </w:rPr>
              <w:t xml:space="preserve">2.2 </w:t>
            </w:r>
            <w:r>
              <w:rPr>
                <w:rFonts w:hint="eastAsia"/>
              </w:rPr>
              <w:t>F</w:t>
            </w:r>
            <w:r>
              <w:rPr>
                <w:rFonts w:hint="eastAsia"/>
              </w:rPr>
              <w:t>unction introduction</w:t>
            </w:r>
            <w:r>
              <w:tab/>
            </w:r>
            <w:r>
              <w:fldChar w:fldCharType="begin"/>
            </w:r>
            <w:r>
              <w:instrText xml:space="preserve"> PAGEREF _Toc5803 </w:instrText>
            </w:r>
            <w:r>
              <w:fldChar w:fldCharType="separate"/>
            </w:r>
            <w:r>
              <w:t>12</w:t>
            </w:r>
            <w:r>
              <w:fldChar w:fldCharType="end"/>
            </w:r>
          </w:hyperlink>
        </w:p>
        <w:p w14:paraId="7B54C0D9" w14:textId="77777777" w:rsidR="003E47B0" w:rsidRDefault="00AC3A6A">
          <w:pPr>
            <w:pStyle w:val="WPSOffice2"/>
            <w:tabs>
              <w:tab w:val="right" w:leader="dot" w:pos="8306"/>
            </w:tabs>
            <w:ind w:left="420"/>
          </w:pPr>
          <w:hyperlink w:anchor="_Toc9315" w:history="1">
            <w:r>
              <w:rPr>
                <w:rFonts w:hint="eastAsia"/>
              </w:rPr>
              <w:t>2.3 Technical indicators</w:t>
            </w:r>
            <w:r>
              <w:tab/>
            </w:r>
            <w:r>
              <w:fldChar w:fldCharType="begin"/>
            </w:r>
            <w:r>
              <w:instrText xml:space="preserve"> PAGEREF _Toc9315 </w:instrText>
            </w:r>
            <w:r>
              <w:fldChar w:fldCharType="separate"/>
            </w:r>
            <w:r>
              <w:t>14</w:t>
            </w:r>
            <w:r>
              <w:fldChar w:fldCharType="end"/>
            </w:r>
          </w:hyperlink>
        </w:p>
        <w:p w14:paraId="7D77379E" w14:textId="77777777" w:rsidR="003E47B0" w:rsidRDefault="00AC3A6A">
          <w:pPr>
            <w:pStyle w:val="WPSOffice1"/>
            <w:tabs>
              <w:tab w:val="right" w:leader="dot" w:pos="8306"/>
            </w:tabs>
            <w:rPr>
              <w:b/>
            </w:rPr>
          </w:pPr>
          <w:hyperlink w:anchor="_Toc30870" w:history="1">
            <w:r>
              <w:rPr>
                <w:rFonts w:hint="eastAsia"/>
                <w:b/>
              </w:rPr>
              <w:t>Chapter 3 Front panel description</w:t>
            </w:r>
            <w:r>
              <w:rPr>
                <w:b/>
              </w:rPr>
              <w:tab/>
            </w:r>
            <w:r>
              <w:rPr>
                <w:b/>
              </w:rPr>
              <w:fldChar w:fldCharType="begin"/>
            </w:r>
            <w:r>
              <w:rPr>
                <w:b/>
              </w:rPr>
              <w:instrText xml:space="preserve"> PAGEREF _Toc30870 </w:instrText>
            </w:r>
            <w:r>
              <w:rPr>
                <w:b/>
              </w:rPr>
              <w:fldChar w:fldCharType="separate"/>
            </w:r>
            <w:r>
              <w:rPr>
                <w:b/>
              </w:rPr>
              <w:t>15</w:t>
            </w:r>
            <w:r>
              <w:rPr>
                <w:b/>
              </w:rPr>
              <w:fldChar w:fldCharType="end"/>
            </w:r>
          </w:hyperlink>
        </w:p>
        <w:p w14:paraId="619DB317" w14:textId="77777777" w:rsidR="003E47B0" w:rsidRDefault="00AC3A6A">
          <w:pPr>
            <w:pStyle w:val="WPSOffice2"/>
            <w:tabs>
              <w:tab w:val="right" w:leader="dot" w:pos="8306"/>
            </w:tabs>
            <w:ind w:left="420"/>
          </w:pPr>
          <w:hyperlink w:anchor="_Toc28315" w:history="1">
            <w:r>
              <w:rPr>
                <w:rFonts w:hint="eastAsia"/>
              </w:rPr>
              <w:t>3.1 Front panel structure</w:t>
            </w:r>
            <w:r>
              <w:tab/>
            </w:r>
            <w:r>
              <w:fldChar w:fldCharType="begin"/>
            </w:r>
            <w:r>
              <w:instrText xml:space="preserve"> PAGEREF _Toc28315 </w:instrText>
            </w:r>
            <w:r>
              <w:fldChar w:fldCharType="separate"/>
            </w:r>
            <w:r>
              <w:t>15</w:t>
            </w:r>
            <w:r>
              <w:fldChar w:fldCharType="end"/>
            </w:r>
          </w:hyperlink>
        </w:p>
        <w:p w14:paraId="79EC5B95" w14:textId="77777777" w:rsidR="003E47B0" w:rsidRDefault="00AC3A6A">
          <w:pPr>
            <w:pStyle w:val="WPSOffice2"/>
            <w:tabs>
              <w:tab w:val="right" w:leader="dot" w:pos="8306"/>
            </w:tabs>
            <w:ind w:left="420"/>
          </w:pPr>
          <w:hyperlink w:anchor="_Toc13469" w:history="1">
            <w:r>
              <w:rPr>
                <w:rFonts w:hint="eastAsia"/>
              </w:rPr>
              <w:t xml:space="preserve">3.2 </w:t>
            </w:r>
            <w:r>
              <w:rPr>
                <w:rFonts w:hint="eastAsia"/>
              </w:rPr>
              <w:t>R</w:t>
            </w:r>
            <w:r>
              <w:rPr>
                <w:rFonts w:hint="eastAsia"/>
              </w:rPr>
              <w:t>ear panel structure</w:t>
            </w:r>
            <w:r>
              <w:tab/>
            </w:r>
            <w:r>
              <w:fldChar w:fldCharType="begin"/>
            </w:r>
            <w:r>
              <w:instrText xml:space="preserve"> PAGEREF _Toc13469 </w:instrText>
            </w:r>
            <w:r>
              <w:fldChar w:fldCharType="separate"/>
            </w:r>
            <w:r>
              <w:t>18</w:t>
            </w:r>
            <w:r>
              <w:fldChar w:fldCharType="end"/>
            </w:r>
          </w:hyperlink>
        </w:p>
        <w:p w14:paraId="7B826859" w14:textId="77777777" w:rsidR="003E47B0" w:rsidRDefault="00AC3A6A">
          <w:pPr>
            <w:pStyle w:val="WPSOffice2"/>
            <w:tabs>
              <w:tab w:val="right" w:leader="dot" w:pos="8306"/>
            </w:tabs>
            <w:ind w:left="420"/>
          </w:pPr>
          <w:hyperlink w:anchor="_Toc10896" w:history="1">
            <w:r>
              <w:t xml:space="preserve">3.4 </w:t>
            </w:r>
            <w:r>
              <w:rPr>
                <w:rFonts w:hint="eastAsia"/>
              </w:rPr>
              <w:t>M</w:t>
            </w:r>
            <w:r>
              <w:t>ain menu buttons and corresponding displayed pages</w:t>
            </w:r>
            <w:r>
              <w:tab/>
            </w:r>
            <w:r>
              <w:fldChar w:fldCharType="begin"/>
            </w:r>
            <w:r>
              <w:instrText xml:space="preserve"> PAGEREF _Toc10896 </w:instrText>
            </w:r>
            <w:r>
              <w:fldChar w:fldCharType="separate"/>
            </w:r>
            <w:r>
              <w:t>20</w:t>
            </w:r>
            <w:r>
              <w:fldChar w:fldCharType="end"/>
            </w:r>
          </w:hyperlink>
        </w:p>
        <w:p w14:paraId="54EA1D09" w14:textId="77777777" w:rsidR="003E47B0" w:rsidRDefault="00AC3A6A">
          <w:pPr>
            <w:pStyle w:val="WPSOffice1"/>
            <w:tabs>
              <w:tab w:val="right" w:leader="dot" w:pos="8306"/>
            </w:tabs>
            <w:rPr>
              <w:b/>
            </w:rPr>
          </w:pPr>
          <w:hyperlink w:anchor="_Toc28732" w:history="1">
            <w:r>
              <w:rPr>
                <w:b/>
              </w:rPr>
              <w:t>Chapter</w:t>
            </w:r>
            <w:r>
              <w:rPr>
                <w:rFonts w:hint="eastAsia"/>
                <w:b/>
              </w:rPr>
              <w:t xml:space="preserve"> 4 O</w:t>
            </w:r>
            <w:r>
              <w:rPr>
                <w:b/>
              </w:rPr>
              <w:t xml:space="preserve">perating </w:t>
            </w:r>
            <w:r>
              <w:rPr>
                <w:rFonts w:hint="eastAsia"/>
                <w:b/>
              </w:rPr>
              <w:t>I</w:t>
            </w:r>
            <w:r>
              <w:rPr>
                <w:b/>
              </w:rPr>
              <w:t>nstructions</w:t>
            </w:r>
            <w:r>
              <w:rPr>
                <w:b/>
              </w:rPr>
              <w:tab/>
            </w:r>
            <w:r>
              <w:rPr>
                <w:b/>
              </w:rPr>
              <w:fldChar w:fldCharType="begin"/>
            </w:r>
            <w:r>
              <w:rPr>
                <w:b/>
              </w:rPr>
              <w:instrText xml:space="preserve"> PAGEREF _Toc28732 </w:instrText>
            </w:r>
            <w:r>
              <w:rPr>
                <w:b/>
              </w:rPr>
              <w:fldChar w:fldCharType="separate"/>
            </w:r>
            <w:r>
              <w:rPr>
                <w:b/>
              </w:rPr>
              <w:t>22</w:t>
            </w:r>
            <w:r>
              <w:rPr>
                <w:b/>
              </w:rPr>
              <w:fldChar w:fldCharType="end"/>
            </w:r>
          </w:hyperlink>
        </w:p>
        <w:p w14:paraId="3468C21B" w14:textId="77777777" w:rsidR="003E47B0" w:rsidRDefault="00AC3A6A">
          <w:pPr>
            <w:pStyle w:val="WPSOffice2"/>
            <w:tabs>
              <w:tab w:val="right" w:leader="dot" w:pos="8306"/>
            </w:tabs>
            <w:ind w:left="420"/>
          </w:pPr>
          <w:hyperlink w:anchor="_Toc27226" w:history="1">
            <w:r>
              <w:t xml:space="preserve">4.1 </w:t>
            </w:r>
            <w:r>
              <w:rPr>
                <w:rFonts w:hint="eastAsia"/>
              </w:rPr>
              <w:t>B</w:t>
            </w:r>
            <w:r>
              <w:t>oot instructions and boot screen</w:t>
            </w:r>
            <w:r>
              <w:tab/>
            </w:r>
            <w:r>
              <w:fldChar w:fldCharType="begin"/>
            </w:r>
            <w:r>
              <w:instrText xml:space="preserve"> PAGEREF _Toc27226 </w:instrText>
            </w:r>
            <w:r>
              <w:fldChar w:fldCharType="separate"/>
            </w:r>
            <w:r>
              <w:t>22</w:t>
            </w:r>
            <w:r>
              <w:fldChar w:fldCharType="end"/>
            </w:r>
          </w:hyperlink>
        </w:p>
        <w:p w14:paraId="31EB4580" w14:textId="77777777" w:rsidR="003E47B0" w:rsidRDefault="00AC3A6A">
          <w:pPr>
            <w:pStyle w:val="WPSOffice2"/>
            <w:tabs>
              <w:tab w:val="right" w:leader="dot" w:pos="8306"/>
            </w:tabs>
            <w:ind w:left="420"/>
          </w:pPr>
          <w:hyperlink w:anchor="_Toc5515" w:history="1">
            <w:r>
              <w:t xml:space="preserve">4.2 </w:t>
            </w:r>
            <w:r>
              <w:rPr>
                <w:rFonts w:hint="eastAsia"/>
              </w:rPr>
              <w:t>O</w:t>
            </w:r>
            <w:r>
              <w:t>peration steps</w:t>
            </w:r>
            <w:r>
              <w:tab/>
            </w:r>
            <w:r>
              <w:fldChar w:fldCharType="begin"/>
            </w:r>
            <w:r>
              <w:instrText xml:space="preserve"> PAGEREF _Toc5515 </w:instrText>
            </w:r>
            <w:r>
              <w:fldChar w:fldCharType="separate"/>
            </w:r>
            <w:r>
              <w:t>23</w:t>
            </w:r>
            <w:r>
              <w:fldChar w:fldCharType="end"/>
            </w:r>
          </w:hyperlink>
        </w:p>
        <w:p w14:paraId="29D6021D" w14:textId="77777777" w:rsidR="003E47B0" w:rsidRDefault="00AC3A6A">
          <w:pPr>
            <w:pStyle w:val="WPSOffice1"/>
            <w:tabs>
              <w:tab w:val="right" w:leader="dot" w:pos="8306"/>
            </w:tabs>
            <w:rPr>
              <w:b/>
            </w:rPr>
          </w:pPr>
          <w:hyperlink w:anchor="_Toc5771" w:history="1">
            <w:r>
              <w:rPr>
                <w:b/>
              </w:rPr>
              <w:t>Chapter 5 handler interface and singal interface</w:t>
            </w:r>
            <w:r>
              <w:rPr>
                <w:b/>
              </w:rPr>
              <w:tab/>
            </w:r>
            <w:r>
              <w:rPr>
                <w:b/>
              </w:rPr>
              <w:fldChar w:fldCharType="begin"/>
            </w:r>
            <w:r>
              <w:rPr>
                <w:b/>
              </w:rPr>
              <w:instrText xml:space="preserve"> PAGEREF _Toc5771 </w:instrText>
            </w:r>
            <w:r>
              <w:rPr>
                <w:b/>
              </w:rPr>
              <w:fldChar w:fldCharType="separate"/>
            </w:r>
            <w:r>
              <w:rPr>
                <w:b/>
              </w:rPr>
              <w:t>25</w:t>
            </w:r>
            <w:r>
              <w:rPr>
                <w:b/>
              </w:rPr>
              <w:fldChar w:fldCharType="end"/>
            </w:r>
          </w:hyperlink>
        </w:p>
        <w:p w14:paraId="121BD85F" w14:textId="77777777" w:rsidR="003E47B0" w:rsidRDefault="00AC3A6A">
          <w:pPr>
            <w:pStyle w:val="WPSOffice2"/>
            <w:tabs>
              <w:tab w:val="right" w:leader="dot" w:pos="8306"/>
            </w:tabs>
            <w:ind w:left="420"/>
          </w:pPr>
          <w:hyperlink w:anchor="_Toc24132" w:history="1">
            <w:r>
              <w:t xml:space="preserve">5.1 </w:t>
            </w:r>
            <w:r>
              <w:rPr>
                <w:rFonts w:hint="eastAsia"/>
              </w:rPr>
              <w:t>S</w:t>
            </w:r>
            <w:r>
              <w:t>tructure and application of handler interface and singal interface circuit</w:t>
            </w:r>
            <w:r>
              <w:tab/>
            </w:r>
            <w:r>
              <w:fldChar w:fldCharType="begin"/>
            </w:r>
            <w:r>
              <w:instrText xml:space="preserve"> PAGEREF _Toc24132 </w:instrText>
            </w:r>
            <w:r>
              <w:fldChar w:fldCharType="separate"/>
            </w:r>
            <w:r>
              <w:t>25</w:t>
            </w:r>
            <w:r>
              <w:fldChar w:fldCharType="end"/>
            </w:r>
          </w:hyperlink>
        </w:p>
        <w:p w14:paraId="51487313" w14:textId="77777777" w:rsidR="003E47B0" w:rsidRDefault="00AC3A6A">
          <w:pPr>
            <w:pStyle w:val="WPSOffice1"/>
            <w:tabs>
              <w:tab w:val="right" w:leader="dot" w:pos="8306"/>
            </w:tabs>
            <w:rPr>
              <w:b/>
            </w:rPr>
          </w:pPr>
          <w:hyperlink w:anchor="_Toc28571" w:history="1">
            <w:r>
              <w:rPr>
                <w:b/>
              </w:rPr>
              <w:t xml:space="preserve">Chapter 6 </w:t>
            </w:r>
            <w:r>
              <w:rPr>
                <w:rFonts w:hint="eastAsia"/>
                <w:b/>
              </w:rPr>
              <w:t>P</w:t>
            </w:r>
            <w:r>
              <w:rPr>
                <w:b/>
              </w:rPr>
              <w:t>arameter setting</w:t>
            </w:r>
            <w:r>
              <w:rPr>
                <w:b/>
              </w:rPr>
              <w:tab/>
            </w:r>
            <w:r>
              <w:rPr>
                <w:b/>
              </w:rPr>
              <w:fldChar w:fldCharType="begin"/>
            </w:r>
            <w:r>
              <w:rPr>
                <w:b/>
              </w:rPr>
              <w:instrText xml:space="preserve"> PAGEREF _Toc28571 </w:instrText>
            </w:r>
            <w:r>
              <w:rPr>
                <w:b/>
              </w:rPr>
              <w:fldChar w:fldCharType="separate"/>
            </w:r>
            <w:r>
              <w:rPr>
                <w:b/>
              </w:rPr>
              <w:t>27</w:t>
            </w:r>
            <w:r>
              <w:rPr>
                <w:b/>
              </w:rPr>
              <w:fldChar w:fldCharType="end"/>
            </w:r>
          </w:hyperlink>
        </w:p>
        <w:p w14:paraId="63739371" w14:textId="77777777" w:rsidR="003E47B0" w:rsidRDefault="00AC3A6A">
          <w:pPr>
            <w:pStyle w:val="WPSOffice2"/>
            <w:tabs>
              <w:tab w:val="right" w:leader="dot" w:pos="8306"/>
            </w:tabs>
            <w:ind w:left="420"/>
          </w:pPr>
          <w:hyperlink w:anchor="_Toc26626" w:history="1">
            <w:r>
              <w:t xml:space="preserve">6.1 </w:t>
            </w:r>
            <w:r>
              <w:rPr>
                <w:rFonts w:hint="eastAsia"/>
              </w:rPr>
              <w:t>I</w:t>
            </w:r>
            <w:r>
              <w:t>nstrument power on self test</w:t>
            </w:r>
            <w:r>
              <w:tab/>
            </w:r>
            <w:r>
              <w:fldChar w:fldCharType="begin"/>
            </w:r>
            <w:r>
              <w:instrText xml:space="preserve"> PAGEREF _Toc26626 </w:instrText>
            </w:r>
            <w:r>
              <w:fldChar w:fldCharType="separate"/>
            </w:r>
            <w:r>
              <w:t>27</w:t>
            </w:r>
            <w:r>
              <w:fldChar w:fldCharType="end"/>
            </w:r>
          </w:hyperlink>
        </w:p>
        <w:p w14:paraId="63EC3356" w14:textId="77777777" w:rsidR="003E47B0" w:rsidRDefault="00AC3A6A">
          <w:pPr>
            <w:pStyle w:val="WPSOffice2"/>
            <w:tabs>
              <w:tab w:val="right" w:leader="dot" w:pos="8306"/>
            </w:tabs>
            <w:ind w:left="420"/>
          </w:pPr>
          <w:hyperlink w:anchor="_Toc1973" w:history="1">
            <w:r>
              <w:t xml:space="preserve">6.2 </w:t>
            </w:r>
            <w:r>
              <w:rPr>
                <w:rFonts w:hint="eastAsia"/>
              </w:rPr>
              <w:t>P</w:t>
            </w:r>
            <w:r>
              <w:t>arameter setting mode</w:t>
            </w:r>
            <w:r>
              <w:tab/>
            </w:r>
            <w:r>
              <w:fldChar w:fldCharType="begin"/>
            </w:r>
            <w:r>
              <w:instrText xml:space="preserve"> PAGEREF _Toc1973 </w:instrText>
            </w:r>
            <w:r>
              <w:fldChar w:fldCharType="separate"/>
            </w:r>
            <w:r>
              <w:t>28</w:t>
            </w:r>
            <w:r>
              <w:fldChar w:fldCharType="end"/>
            </w:r>
          </w:hyperlink>
        </w:p>
        <w:p w14:paraId="777A498C" w14:textId="77777777" w:rsidR="003E47B0" w:rsidRDefault="00AC3A6A">
          <w:pPr>
            <w:pStyle w:val="WPSOffice2"/>
            <w:tabs>
              <w:tab w:val="right" w:leader="dot" w:pos="8306"/>
            </w:tabs>
            <w:ind w:left="420"/>
          </w:pPr>
          <w:hyperlink w:anchor="_Toc9047" w:history="1">
            <w:r>
              <w:t xml:space="preserve">6.3 </w:t>
            </w:r>
            <w:r>
              <w:rPr>
                <w:rFonts w:hint="eastAsia"/>
              </w:rPr>
              <w:t>S</w:t>
            </w:r>
            <w:r>
              <w:t>ystem setting mode</w:t>
            </w:r>
            <w:r>
              <w:tab/>
            </w:r>
            <w:r>
              <w:fldChar w:fldCharType="begin"/>
            </w:r>
            <w:r>
              <w:instrText xml:space="preserve"> PAGEREF _Toc9047 </w:instrText>
            </w:r>
            <w:r>
              <w:fldChar w:fldCharType="separate"/>
            </w:r>
            <w:r>
              <w:t>44</w:t>
            </w:r>
            <w:r>
              <w:fldChar w:fldCharType="end"/>
            </w:r>
          </w:hyperlink>
        </w:p>
        <w:p w14:paraId="296481DD" w14:textId="77777777" w:rsidR="003E47B0" w:rsidRDefault="00AC3A6A">
          <w:pPr>
            <w:pStyle w:val="WPSOffice2"/>
            <w:tabs>
              <w:tab w:val="right" w:leader="dot" w:pos="8306"/>
            </w:tabs>
            <w:ind w:left="420"/>
          </w:pPr>
          <w:hyperlink w:anchor="_Toc24556" w:history="1">
            <w:r>
              <w:t xml:space="preserve">6.4 </w:t>
            </w:r>
            <w:r>
              <w:rPr>
                <w:rFonts w:hint="eastAsia"/>
              </w:rPr>
              <w:t>D</w:t>
            </w:r>
            <w:r>
              <w:t>escription of document parameters</w:t>
            </w:r>
            <w:r>
              <w:tab/>
            </w:r>
            <w:r>
              <w:fldChar w:fldCharType="begin"/>
            </w:r>
            <w:r>
              <w:instrText xml:space="preserve"> PAGEREF _Toc24556 </w:instrText>
            </w:r>
            <w:r>
              <w:fldChar w:fldCharType="separate"/>
            </w:r>
            <w:r>
              <w:t>46</w:t>
            </w:r>
            <w:r>
              <w:fldChar w:fldCharType="end"/>
            </w:r>
          </w:hyperlink>
        </w:p>
        <w:p w14:paraId="0FD6B475" w14:textId="77777777" w:rsidR="003E47B0" w:rsidRDefault="00AC3A6A">
          <w:pPr>
            <w:pStyle w:val="WPSOffice1"/>
            <w:tabs>
              <w:tab w:val="right" w:leader="dot" w:pos="8306"/>
            </w:tabs>
            <w:rPr>
              <w:b/>
            </w:rPr>
          </w:pPr>
          <w:hyperlink w:anchor="_Toc15532" w:history="1">
            <w:r>
              <w:rPr>
                <w:b/>
              </w:rPr>
              <w:t xml:space="preserve">Chapter 7 </w:t>
            </w:r>
            <w:r>
              <w:rPr>
                <w:rFonts w:hint="eastAsia"/>
                <w:b/>
              </w:rPr>
              <w:t>R</w:t>
            </w:r>
            <w:r>
              <w:rPr>
                <w:b/>
              </w:rPr>
              <w:t>emote control</w:t>
            </w:r>
            <w:r>
              <w:rPr>
                <w:b/>
              </w:rPr>
              <w:tab/>
            </w:r>
            <w:r>
              <w:rPr>
                <w:b/>
              </w:rPr>
              <w:fldChar w:fldCharType="begin"/>
            </w:r>
            <w:r>
              <w:rPr>
                <w:b/>
              </w:rPr>
              <w:instrText xml:space="preserve"> PAGEREF _Toc15532 </w:instrText>
            </w:r>
            <w:r>
              <w:rPr>
                <w:b/>
              </w:rPr>
              <w:fldChar w:fldCharType="separate"/>
            </w:r>
            <w:r>
              <w:rPr>
                <w:b/>
              </w:rPr>
              <w:t>46</w:t>
            </w:r>
            <w:r>
              <w:rPr>
                <w:b/>
              </w:rPr>
              <w:fldChar w:fldCharType="end"/>
            </w:r>
          </w:hyperlink>
        </w:p>
        <w:p w14:paraId="3AD5B6AF" w14:textId="77777777" w:rsidR="003E47B0" w:rsidRDefault="00AC3A6A">
          <w:pPr>
            <w:pStyle w:val="WPSOffice2"/>
            <w:tabs>
              <w:tab w:val="right" w:leader="dot" w:pos="8306"/>
            </w:tabs>
            <w:ind w:left="420"/>
          </w:pPr>
          <w:hyperlink w:anchor="_Toc27684" w:history="1">
            <w:r>
              <w:t>7.1 RS232C interface description</w:t>
            </w:r>
            <w:r>
              <w:tab/>
            </w:r>
            <w:r>
              <w:fldChar w:fldCharType="begin"/>
            </w:r>
            <w:r>
              <w:instrText xml:space="preserve"> PAGEREF _Toc27684 </w:instrText>
            </w:r>
            <w:r>
              <w:fldChar w:fldCharType="separate"/>
            </w:r>
            <w:r>
              <w:t>46</w:t>
            </w:r>
            <w:r>
              <w:fldChar w:fldCharType="end"/>
            </w:r>
          </w:hyperlink>
        </w:p>
        <w:p w14:paraId="33CE2AAC" w14:textId="77777777" w:rsidR="003E47B0" w:rsidRDefault="00AC3A6A">
          <w:pPr>
            <w:pStyle w:val="WPSOffice2"/>
            <w:tabs>
              <w:tab w:val="right" w:leader="dot" w:pos="8306"/>
            </w:tabs>
            <w:ind w:left="420"/>
          </w:pPr>
          <w:hyperlink w:anchor="_Toc21767" w:history="1">
            <w:r>
              <w:t>7.2 RS485 / 232C interface description</w:t>
            </w:r>
            <w:r>
              <w:tab/>
            </w:r>
            <w:r>
              <w:fldChar w:fldCharType="begin"/>
            </w:r>
            <w:r>
              <w:instrText xml:space="preserve"> PAGEREF _Toc21767 </w:instrText>
            </w:r>
            <w:r>
              <w:fldChar w:fldCharType="separate"/>
            </w:r>
            <w:r>
              <w:t>47</w:t>
            </w:r>
            <w:r>
              <w:fldChar w:fldCharType="end"/>
            </w:r>
          </w:hyperlink>
        </w:p>
        <w:p w14:paraId="0747CCD3" w14:textId="77777777" w:rsidR="003E47B0" w:rsidRDefault="00AC3A6A">
          <w:pPr>
            <w:pStyle w:val="WPSOffice2"/>
            <w:tabs>
              <w:tab w:val="right" w:leader="dot" w:pos="8306"/>
            </w:tabs>
            <w:ind w:left="420"/>
          </w:pPr>
          <w:hyperlink w:anchor="_Toc6959" w:history="1">
            <w:r>
              <w:t xml:space="preserve">7.3 </w:t>
            </w:r>
            <w:r>
              <w:rPr>
                <w:rFonts w:hint="eastAsia"/>
              </w:rPr>
              <w:t>USBTMC</w:t>
            </w:r>
            <w:r>
              <w:t xml:space="preserve"> remote control system</w:t>
            </w:r>
            <w:r>
              <w:tab/>
            </w:r>
            <w:r>
              <w:fldChar w:fldCharType="begin"/>
            </w:r>
            <w:r>
              <w:instrText xml:space="preserve"> PAGEREF _Toc6959 </w:instrText>
            </w:r>
            <w:r>
              <w:fldChar w:fldCharType="separate"/>
            </w:r>
            <w:r>
              <w:t>48</w:t>
            </w:r>
            <w:r>
              <w:fldChar w:fldCharType="end"/>
            </w:r>
          </w:hyperlink>
        </w:p>
        <w:p w14:paraId="688960F0" w14:textId="77777777" w:rsidR="003E47B0" w:rsidRDefault="00AC3A6A">
          <w:pPr>
            <w:pStyle w:val="WPSOffice1"/>
            <w:tabs>
              <w:tab w:val="right" w:leader="dot" w:pos="8306"/>
            </w:tabs>
            <w:rPr>
              <w:b/>
            </w:rPr>
          </w:pPr>
          <w:hyperlink w:anchor="_Toc21039" w:history="1">
            <w:r>
              <w:rPr>
                <w:b/>
              </w:rPr>
              <w:t>Chapter 8 SCPI serial port instruction reference</w:t>
            </w:r>
            <w:r>
              <w:rPr>
                <w:b/>
              </w:rPr>
              <w:tab/>
            </w:r>
            <w:r>
              <w:rPr>
                <w:b/>
              </w:rPr>
              <w:fldChar w:fldCharType="begin"/>
            </w:r>
            <w:r>
              <w:rPr>
                <w:b/>
              </w:rPr>
              <w:instrText xml:space="preserve"> PAGEREF _Toc21039 </w:instrText>
            </w:r>
            <w:r>
              <w:rPr>
                <w:b/>
              </w:rPr>
              <w:fldChar w:fldCharType="separate"/>
            </w:r>
            <w:r>
              <w:rPr>
                <w:b/>
              </w:rPr>
              <w:t>49</w:t>
            </w:r>
            <w:r>
              <w:rPr>
                <w:b/>
              </w:rPr>
              <w:fldChar w:fldCharType="end"/>
            </w:r>
          </w:hyperlink>
        </w:p>
        <w:p w14:paraId="7958D06B" w14:textId="77777777" w:rsidR="003E47B0" w:rsidRDefault="00AC3A6A">
          <w:pPr>
            <w:pStyle w:val="WPSOffice2"/>
            <w:tabs>
              <w:tab w:val="right" w:leader="dot" w:pos="8306"/>
            </w:tabs>
            <w:ind w:left="420"/>
          </w:pPr>
          <w:hyperlink w:anchor="_Toc11508" w:history="1">
            <w:r>
              <w:t xml:space="preserve">8.1 </w:t>
            </w:r>
            <w:r>
              <w:rPr>
                <w:rFonts w:hint="eastAsia"/>
              </w:rPr>
              <w:t>B</w:t>
            </w:r>
            <w:r>
              <w:t>rief description of instruction format:</w:t>
            </w:r>
            <w:r>
              <w:tab/>
            </w:r>
            <w:r>
              <w:fldChar w:fldCharType="begin"/>
            </w:r>
            <w:r>
              <w:instrText xml:space="preserve"> PAGEREF _Toc11508 </w:instrText>
            </w:r>
            <w:r>
              <w:fldChar w:fldCharType="separate"/>
            </w:r>
            <w:r>
              <w:t>49</w:t>
            </w:r>
            <w:r>
              <w:fldChar w:fldCharType="end"/>
            </w:r>
          </w:hyperlink>
        </w:p>
        <w:p w14:paraId="5F409507" w14:textId="77777777" w:rsidR="003E47B0" w:rsidRDefault="00AC3A6A">
          <w:pPr>
            <w:pStyle w:val="WPSOffice2"/>
            <w:tabs>
              <w:tab w:val="right" w:leader="dot" w:pos="8306"/>
            </w:tabs>
            <w:ind w:left="420"/>
          </w:pPr>
          <w:hyperlink w:anchor="_Toc2248" w:history="1">
            <w:r>
              <w:t>8.2 SCPI instruction set</w:t>
            </w:r>
            <w:r>
              <w:tab/>
            </w:r>
            <w:r>
              <w:fldChar w:fldCharType="begin"/>
            </w:r>
            <w:r>
              <w:instrText xml:space="preserve"> PAGEREF _Toc2248 </w:instrText>
            </w:r>
            <w:r>
              <w:fldChar w:fldCharType="separate"/>
            </w:r>
            <w:r>
              <w:t>49</w:t>
            </w:r>
            <w:r>
              <w:fldChar w:fldCharType="end"/>
            </w:r>
          </w:hyperlink>
        </w:p>
        <w:p w14:paraId="4BA206A2" w14:textId="77777777" w:rsidR="003E47B0" w:rsidRDefault="00AC3A6A">
          <w:pPr>
            <w:pStyle w:val="WPSOffice2"/>
            <w:tabs>
              <w:tab w:val="right" w:leader="dot" w:pos="8306"/>
            </w:tabs>
            <w:ind w:left="420"/>
          </w:pPr>
          <w:hyperlink w:anchor="_Toc11923" w:history="1">
            <w:r>
              <w:t xml:space="preserve">8.3 DISPLAY subsystem </w:t>
            </w:r>
            <w:r>
              <w:t>command set</w:t>
            </w:r>
            <w:r>
              <w:tab/>
            </w:r>
            <w:r>
              <w:fldChar w:fldCharType="begin"/>
            </w:r>
            <w:r>
              <w:instrText xml:space="preserve"> PAGEREF _Toc11923 </w:instrText>
            </w:r>
            <w:r>
              <w:fldChar w:fldCharType="separate"/>
            </w:r>
            <w:r>
              <w:t>50</w:t>
            </w:r>
            <w:r>
              <w:fldChar w:fldCharType="end"/>
            </w:r>
          </w:hyperlink>
        </w:p>
        <w:p w14:paraId="21E54D92" w14:textId="77777777" w:rsidR="003E47B0" w:rsidRDefault="00AC3A6A">
          <w:pPr>
            <w:pStyle w:val="WPSOffice2"/>
            <w:tabs>
              <w:tab w:val="right" w:leader="dot" w:pos="8306"/>
            </w:tabs>
            <w:ind w:left="420"/>
          </w:pPr>
          <w:hyperlink w:anchor="_Toc22610" w:history="1">
            <w:r>
              <w:t>8.4 FUNCtion subsystem command set</w:t>
            </w:r>
            <w:r>
              <w:tab/>
            </w:r>
            <w:r>
              <w:fldChar w:fldCharType="begin"/>
            </w:r>
            <w:r>
              <w:instrText xml:space="preserve"> PAGEREF _Toc22610 </w:instrText>
            </w:r>
            <w:r>
              <w:fldChar w:fldCharType="separate"/>
            </w:r>
            <w:r>
              <w:t>50</w:t>
            </w:r>
            <w:r>
              <w:fldChar w:fldCharType="end"/>
            </w:r>
          </w:hyperlink>
        </w:p>
        <w:p w14:paraId="74DD8FE9" w14:textId="77777777" w:rsidR="003E47B0" w:rsidRDefault="00AC3A6A">
          <w:pPr>
            <w:pStyle w:val="WPSOffice1"/>
            <w:tabs>
              <w:tab w:val="right" w:leader="dot" w:pos="8306"/>
            </w:tabs>
            <w:rPr>
              <w:b/>
            </w:rPr>
          </w:pPr>
          <w:hyperlink w:anchor="_Toc29922" w:history="1">
            <w:r>
              <w:rPr>
                <w:rFonts w:ascii="宋体" w:hAnsi="宋体" w:cs="宋体" w:hint="eastAsia"/>
                <w:b/>
                <w:lang w:bidi="ar"/>
              </w:rPr>
              <w:t xml:space="preserve">SYSTem </w:t>
            </w:r>
            <w:r>
              <w:rPr>
                <w:rFonts w:ascii="宋体" w:hAnsi="宋体" w:cs="宋体" w:hint="eastAsia"/>
                <w:b/>
                <w:lang w:bidi="ar"/>
              </w:rPr>
              <w:t>：</w:t>
            </w:r>
            <w:r>
              <w:rPr>
                <w:rFonts w:ascii="宋体" w:hAnsi="宋体" w:cs="宋体" w:hint="eastAsia"/>
                <w:b/>
                <w:lang w:bidi="ar"/>
              </w:rPr>
              <w:t>PBEE/FBEE/KBEE</w:t>
            </w:r>
            <w:r>
              <w:rPr>
                <w:b/>
              </w:rPr>
              <w:tab/>
            </w:r>
            <w:r>
              <w:rPr>
                <w:b/>
              </w:rPr>
              <w:fldChar w:fldCharType="begin"/>
            </w:r>
            <w:r>
              <w:rPr>
                <w:b/>
              </w:rPr>
              <w:instrText xml:space="preserve"> PAGEREF _Toc29922 </w:instrText>
            </w:r>
            <w:r>
              <w:rPr>
                <w:b/>
              </w:rPr>
              <w:fldChar w:fldCharType="separate"/>
            </w:r>
            <w:r>
              <w:rPr>
                <w:b/>
              </w:rPr>
              <w:t>68</w:t>
            </w:r>
            <w:r>
              <w:rPr>
                <w:b/>
              </w:rPr>
              <w:fldChar w:fldCharType="end"/>
            </w:r>
          </w:hyperlink>
        </w:p>
        <w:p w14:paraId="72E6CE7C" w14:textId="77777777" w:rsidR="003E47B0" w:rsidRDefault="00AC3A6A">
          <w:pPr>
            <w:pStyle w:val="WPSOffice1"/>
            <w:tabs>
              <w:tab w:val="right" w:leader="dot" w:pos="8306"/>
            </w:tabs>
            <w:rPr>
              <w:b/>
            </w:rPr>
          </w:pPr>
          <w:hyperlink w:anchor="_Toc20539" w:history="1">
            <w:r>
              <w:rPr>
                <w:b/>
              </w:rPr>
              <w:t xml:space="preserve">Chapter 9 </w:t>
            </w:r>
            <w:r>
              <w:rPr>
                <w:rFonts w:hint="eastAsia"/>
                <w:b/>
              </w:rPr>
              <w:t>M</w:t>
            </w:r>
            <w:r>
              <w:rPr>
                <w:b/>
              </w:rPr>
              <w:t>aintenance guide</w:t>
            </w:r>
            <w:r>
              <w:rPr>
                <w:b/>
              </w:rPr>
              <w:tab/>
            </w:r>
            <w:r>
              <w:rPr>
                <w:b/>
              </w:rPr>
              <w:fldChar w:fldCharType="begin"/>
            </w:r>
            <w:r>
              <w:rPr>
                <w:b/>
              </w:rPr>
              <w:instrText xml:space="preserve"> P</w:instrText>
            </w:r>
            <w:r>
              <w:rPr>
                <w:b/>
              </w:rPr>
              <w:instrText xml:space="preserve">AGEREF _Toc20539 </w:instrText>
            </w:r>
            <w:r>
              <w:rPr>
                <w:b/>
              </w:rPr>
              <w:fldChar w:fldCharType="separate"/>
            </w:r>
            <w:r>
              <w:rPr>
                <w:b/>
              </w:rPr>
              <w:t>71</w:t>
            </w:r>
            <w:r>
              <w:rPr>
                <w:b/>
              </w:rPr>
              <w:fldChar w:fldCharType="end"/>
            </w:r>
          </w:hyperlink>
        </w:p>
        <w:p w14:paraId="1B8C5A2B" w14:textId="77777777" w:rsidR="003E47B0" w:rsidRDefault="00AC3A6A">
          <w:pPr>
            <w:pStyle w:val="WPSOffice2"/>
            <w:tabs>
              <w:tab w:val="right" w:leader="dot" w:pos="8306"/>
            </w:tabs>
            <w:ind w:left="420"/>
          </w:pPr>
          <w:hyperlink w:anchor="_Toc28611" w:history="1">
            <w:r>
              <w:t xml:space="preserve">9.1 </w:t>
            </w:r>
            <w:r>
              <w:rPr>
                <w:rFonts w:hint="eastAsia"/>
              </w:rPr>
              <w:t>D</w:t>
            </w:r>
            <w:r>
              <w:t>aily maintenance</w:t>
            </w:r>
            <w:r>
              <w:tab/>
            </w:r>
            <w:r>
              <w:fldChar w:fldCharType="begin"/>
            </w:r>
            <w:r>
              <w:instrText xml:space="preserve"> PAGEREF _Toc28611 </w:instrText>
            </w:r>
            <w:r>
              <w:fldChar w:fldCharType="separate"/>
            </w:r>
            <w:r>
              <w:t>71</w:t>
            </w:r>
            <w:r>
              <w:fldChar w:fldCharType="end"/>
            </w:r>
          </w:hyperlink>
        </w:p>
        <w:p w14:paraId="726BE57B" w14:textId="77777777" w:rsidR="003E47B0" w:rsidRDefault="00AC3A6A">
          <w:pPr>
            <w:pStyle w:val="WPSOffice2"/>
            <w:tabs>
              <w:tab w:val="right" w:leader="dot" w:pos="8306"/>
            </w:tabs>
            <w:ind w:left="420"/>
          </w:pPr>
          <w:hyperlink w:anchor="_Toc28258" w:history="1">
            <w:r>
              <w:t xml:space="preserve">9.2 </w:t>
            </w:r>
            <w:r>
              <w:rPr>
                <w:rFonts w:hint="eastAsia"/>
              </w:rPr>
              <w:t>S</w:t>
            </w:r>
            <w:r>
              <w:t>imple troubleshooting</w:t>
            </w:r>
            <w:r>
              <w:tab/>
            </w:r>
            <w:r>
              <w:fldChar w:fldCharType="begin"/>
            </w:r>
            <w:r>
              <w:instrText xml:space="preserve"> PAGEREF _Toc28258 </w:instrText>
            </w:r>
            <w:r>
              <w:fldChar w:fldCharType="separate"/>
            </w:r>
            <w:r>
              <w:t>72</w:t>
            </w:r>
            <w:r>
              <w:fldChar w:fldCharType="end"/>
            </w:r>
          </w:hyperlink>
        </w:p>
        <w:p w14:paraId="304F92ED" w14:textId="77777777" w:rsidR="003E47B0" w:rsidRDefault="00AC3A6A">
          <w:pPr>
            <w:pStyle w:val="WPSOffice2"/>
            <w:tabs>
              <w:tab w:val="right" w:leader="dot" w:pos="8306"/>
            </w:tabs>
            <w:ind w:left="420"/>
          </w:pPr>
          <w:hyperlink w:anchor="_Toc17686" w:history="1">
            <w:r>
              <w:t xml:space="preserve">9.3 </w:t>
            </w:r>
            <w:r>
              <w:rPr>
                <w:rFonts w:hint="eastAsia"/>
              </w:rPr>
              <w:t>S</w:t>
            </w:r>
            <w:r>
              <w:t>oftware upgrade steps of instrument system</w:t>
            </w:r>
            <w:r>
              <w:tab/>
            </w:r>
            <w:r>
              <w:fldChar w:fldCharType="begin"/>
            </w:r>
            <w:r>
              <w:instrText xml:space="preserve"> PAGEREF _Toc17686 </w:instrText>
            </w:r>
            <w:r>
              <w:fldChar w:fldCharType="separate"/>
            </w:r>
            <w:r>
              <w:t>72</w:t>
            </w:r>
            <w:r>
              <w:fldChar w:fldCharType="end"/>
            </w:r>
          </w:hyperlink>
        </w:p>
        <w:p w14:paraId="77C44FA8" w14:textId="77777777" w:rsidR="003E47B0" w:rsidRDefault="00AC3A6A">
          <w:r>
            <w:rPr>
              <w:rFonts w:hint="eastAsia"/>
              <w:b/>
            </w:rPr>
            <w:fldChar w:fldCharType="end"/>
          </w:r>
        </w:p>
      </w:sdtContent>
    </w:sdt>
    <w:p w14:paraId="4130DDC3" w14:textId="77777777" w:rsidR="003E47B0" w:rsidRDefault="00AC3A6A">
      <w:pPr>
        <w:pStyle w:val="1"/>
        <w:jc w:val="center"/>
      </w:pPr>
      <w:bookmarkStart w:id="0" w:name="_Toc15094"/>
      <w:bookmarkStart w:id="1" w:name="_Toc15838"/>
      <w:r>
        <w:lastRenderedPageBreak/>
        <w:t xml:space="preserve">Chapter </w:t>
      </w:r>
      <w:r>
        <w:rPr>
          <w:rFonts w:hint="eastAsia"/>
        </w:rPr>
        <w:t xml:space="preserve">1  </w:t>
      </w:r>
      <w:r>
        <w:t xml:space="preserve"> </w:t>
      </w:r>
      <w:r>
        <w:rPr>
          <w:rFonts w:hint="eastAsia"/>
        </w:rPr>
        <w:t>S</w:t>
      </w:r>
      <w:r>
        <w:t xml:space="preserve">afety </w:t>
      </w:r>
      <w:r>
        <w:rPr>
          <w:rFonts w:hint="eastAsia"/>
        </w:rPr>
        <w:t>R</w:t>
      </w:r>
      <w:r>
        <w:t>ules</w:t>
      </w:r>
      <w:bookmarkEnd w:id="0"/>
      <w:bookmarkEnd w:id="1"/>
    </w:p>
    <w:p w14:paraId="0AB853E4" w14:textId="77777777" w:rsidR="003E47B0" w:rsidRDefault="00AC3A6A">
      <w:pPr>
        <w:jc w:val="center"/>
      </w:pPr>
      <w:r>
        <w:t>The contents of the manual are subject to change without prior notice</w:t>
      </w:r>
    </w:p>
    <w:p w14:paraId="5C770155" w14:textId="77777777" w:rsidR="003E47B0" w:rsidRDefault="003E47B0">
      <w:pPr>
        <w:jc w:val="center"/>
      </w:pPr>
    </w:p>
    <w:p w14:paraId="5C7AF9DC" w14:textId="77777777" w:rsidR="003E47B0" w:rsidRDefault="00AC3A6A">
      <w:pPr>
        <w:jc w:val="center"/>
      </w:pPr>
      <w:r>
        <w:t>Please contact our company directly if there is anything unknown in the manual</w:t>
      </w:r>
    </w:p>
    <w:p w14:paraId="74D060E8" w14:textId="77777777" w:rsidR="003E47B0" w:rsidRDefault="00AC3A6A">
      <w:pPr>
        <w:rPr>
          <w:b/>
          <w:bCs/>
          <w:sz w:val="24"/>
          <w:szCs w:val="32"/>
        </w:rPr>
      </w:pPr>
      <w:r>
        <w:rPr>
          <w:rFonts w:hint="eastAsia"/>
          <w:b/>
          <w:bCs/>
          <w:sz w:val="24"/>
          <w:szCs w:val="32"/>
        </w:rPr>
        <w:t>Regulations and matters needing attention befor</w:t>
      </w:r>
      <w:r>
        <w:rPr>
          <w:rFonts w:hint="eastAsia"/>
          <w:b/>
          <w:bCs/>
          <w:sz w:val="24"/>
          <w:szCs w:val="32"/>
        </w:rPr>
        <w:t>e testing!</w:t>
      </w:r>
    </w:p>
    <w:p w14:paraId="7922AB60" w14:textId="77777777" w:rsidR="003E47B0" w:rsidRDefault="003E47B0">
      <w:pPr>
        <w:rPr>
          <w:b/>
          <w:bCs/>
          <w:sz w:val="24"/>
          <w:szCs w:val="32"/>
        </w:rPr>
      </w:pPr>
    </w:p>
    <w:p w14:paraId="42156EE5" w14:textId="77777777" w:rsidR="003E47B0" w:rsidRDefault="00AC3A6A">
      <w:pPr>
        <w:rPr>
          <w:b/>
          <w:bCs/>
          <w:sz w:val="24"/>
          <w:szCs w:val="32"/>
        </w:rPr>
      </w:pPr>
      <w:r>
        <w:rPr>
          <w:rFonts w:hint="eastAsia"/>
          <w:b/>
          <w:bCs/>
          <w:sz w:val="24"/>
          <w:szCs w:val="32"/>
        </w:rPr>
        <w:t>Warning: to prevent failure or damage to the tester, please use the tester within the specified voltage range.</w:t>
      </w:r>
    </w:p>
    <w:p w14:paraId="4B4C2C1F" w14:textId="77777777" w:rsidR="003E47B0" w:rsidRDefault="003E47B0">
      <w:pPr>
        <w:rPr>
          <w:rFonts w:ascii="宋体" w:eastAsia="宋体" w:hAnsi="宋体" w:cs="宋体"/>
        </w:rPr>
      </w:pPr>
    </w:p>
    <w:p w14:paraId="44456E70" w14:textId="77777777" w:rsidR="003E47B0" w:rsidRDefault="00AC3A6A">
      <w:pPr>
        <w:pStyle w:val="2"/>
        <w:numPr>
          <w:ilvl w:val="1"/>
          <w:numId w:val="1"/>
        </w:numPr>
      </w:pPr>
      <w:bookmarkStart w:id="2" w:name="_Toc9202"/>
      <w:bookmarkStart w:id="3" w:name="_Toc903"/>
      <w:r>
        <w:rPr>
          <w:rFonts w:hint="eastAsia"/>
        </w:rPr>
        <w:t>G</w:t>
      </w:r>
      <w:r>
        <w:rPr>
          <w:rFonts w:hint="eastAsia"/>
        </w:rPr>
        <w:t xml:space="preserve">eneral </w:t>
      </w:r>
      <w:r>
        <w:rPr>
          <w:rFonts w:hint="eastAsia"/>
        </w:rPr>
        <w:t>P</w:t>
      </w:r>
      <w:r>
        <w:rPr>
          <w:rFonts w:hint="eastAsia"/>
        </w:rPr>
        <w:t>rovisions</w:t>
      </w:r>
      <w:bookmarkEnd w:id="2"/>
      <w:bookmarkEnd w:id="3"/>
    </w:p>
    <w:p w14:paraId="36AA9BF9" w14:textId="77777777" w:rsidR="003E47B0" w:rsidRDefault="00AC3A6A">
      <w:r>
        <w:rPr>
          <w:rFonts w:hint="eastAsia"/>
        </w:rPr>
        <w:t>Before using the tester, please read the manual carefully to understand the operation procedures and relevant saf</w:t>
      </w:r>
      <w:r>
        <w:rPr>
          <w:rFonts w:hint="eastAsia"/>
        </w:rPr>
        <w:t>ety signs to ensure safety.</w:t>
      </w:r>
    </w:p>
    <w:p w14:paraId="4A2E7EC4" w14:textId="77777777" w:rsidR="003E47B0" w:rsidRDefault="003E47B0"/>
    <w:p w14:paraId="74C200D6" w14:textId="77777777" w:rsidR="003E47B0" w:rsidRDefault="00AC3A6A">
      <w:r>
        <w:rPr>
          <w:rFonts w:hint="eastAsia"/>
        </w:rPr>
        <w:t>Before turning on the input power switch, please select the correct input voltage specification.</w:t>
      </w:r>
    </w:p>
    <w:p w14:paraId="51A71790" w14:textId="77777777" w:rsidR="003E47B0" w:rsidRDefault="003E47B0"/>
    <w:p w14:paraId="123FD90A" w14:textId="77777777" w:rsidR="003E47B0" w:rsidRDefault="00AC3A6A">
      <w:r>
        <w:rPr>
          <w:noProof/>
        </w:rPr>
        <w:drawing>
          <wp:inline distT="0" distB="0" distL="114300" distR="114300" wp14:anchorId="67B92ACC" wp14:editId="45ABD36A">
            <wp:extent cx="708660" cy="556260"/>
            <wp:effectExtent l="0" t="0" r="762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708660" cy="556260"/>
                    </a:xfrm>
                    <a:prstGeom prst="rect">
                      <a:avLst/>
                    </a:prstGeom>
                    <a:noFill/>
                    <a:ln>
                      <a:noFill/>
                    </a:ln>
                  </pic:spPr>
                </pic:pic>
              </a:graphicData>
            </a:graphic>
          </wp:inline>
        </w:drawing>
      </w:r>
      <w:r>
        <w:rPr>
          <w:rFonts w:hint="eastAsia"/>
        </w:rPr>
        <w:t xml:space="preserve">         </w:t>
      </w:r>
      <w:r>
        <w:rPr>
          <w:rFonts w:hint="eastAsia"/>
        </w:rPr>
        <w:t>Chassis earthing symbol</w:t>
      </w:r>
    </w:p>
    <w:p w14:paraId="3676136C" w14:textId="77777777" w:rsidR="003E47B0" w:rsidRDefault="00AC3A6A">
      <w:pPr>
        <w:ind w:left="2520" w:hangingChars="1200" w:hanging="2520"/>
      </w:pPr>
      <w:r>
        <w:rPr>
          <w:rFonts w:hint="eastAsia"/>
          <w:noProof/>
        </w:rPr>
        <w:drawing>
          <wp:inline distT="0" distB="0" distL="114300" distR="114300" wp14:anchorId="6BDA5449" wp14:editId="31E05900">
            <wp:extent cx="1790700" cy="868680"/>
            <wp:effectExtent l="0" t="0" r="7620" b="0"/>
            <wp:docPr id="3" name="图片 3" descr="1610441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0441371(1)"/>
                    <pic:cNvPicPr>
                      <a:picLocks noChangeAspect="1"/>
                    </pic:cNvPicPr>
                  </pic:nvPicPr>
                  <pic:blipFill>
                    <a:blip r:embed="rId10"/>
                    <a:stretch>
                      <a:fillRect/>
                    </a:stretch>
                  </pic:blipFill>
                  <pic:spPr>
                    <a:xfrm>
                      <a:off x="0" y="0"/>
                      <a:ext cx="1790700" cy="868680"/>
                    </a:xfrm>
                    <a:prstGeom prst="rect">
                      <a:avLst/>
                    </a:prstGeom>
                  </pic:spPr>
                </pic:pic>
              </a:graphicData>
            </a:graphic>
          </wp:inline>
        </w:drawing>
      </w:r>
      <w:r>
        <w:rPr>
          <w:rFonts w:hint="eastAsia"/>
        </w:rPr>
        <w:t>Warning: it should be noted that the operation, application</w:t>
      </w:r>
      <w:r>
        <w:rPr>
          <w:rFonts w:hint="eastAsia"/>
          <w:noProof/>
        </w:rPr>
        <w:drawing>
          <wp:inline distT="0" distB="0" distL="114300" distR="114300" wp14:anchorId="06C31ECF" wp14:editId="06819B75">
            <wp:extent cx="608330" cy="534670"/>
            <wp:effectExtent l="0" t="0" r="1270" b="13970"/>
            <wp:docPr id="4" name="图片 4" descr="1610441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0441468(1)"/>
                    <pic:cNvPicPr>
                      <a:picLocks noChangeAspect="1"/>
                    </pic:cNvPicPr>
                  </pic:nvPicPr>
                  <pic:blipFill>
                    <a:blip r:embed="rId11"/>
                    <a:stretch>
                      <a:fillRect/>
                    </a:stretch>
                  </pic:blipFill>
                  <pic:spPr>
                    <a:xfrm>
                      <a:off x="0" y="0"/>
                      <a:ext cx="608330" cy="534670"/>
                    </a:xfrm>
                    <a:prstGeom prst="rect">
                      <a:avLst/>
                    </a:prstGeom>
                  </pic:spPr>
                </pic:pic>
              </a:graphicData>
            </a:graphic>
          </wp:inline>
        </w:drawing>
      </w:r>
      <w:r>
        <w:rPr>
          <w:rFonts w:hint="eastAsia"/>
        </w:rPr>
        <w:t xml:space="preserve"> or condition carried out is highly dangerous, which may lead to personal injury or death.</w:t>
      </w:r>
    </w:p>
    <w:p w14:paraId="6AD3F850" w14:textId="77777777" w:rsidR="003E47B0" w:rsidRDefault="003E47B0"/>
    <w:p w14:paraId="60EA0C59" w14:textId="77777777" w:rsidR="003E47B0" w:rsidRDefault="00AC3A6A">
      <w:r>
        <w:rPr>
          <w:rFonts w:hint="eastAsia"/>
        </w:rPr>
        <w:t xml:space="preserve">The current generated by the tester is enough to cause casualties. In order to prevent accidental injury or death, when moving and using the tester, please </w:t>
      </w:r>
      <w:r>
        <w:rPr>
          <w:rFonts w:hint="eastAsia"/>
        </w:rPr>
        <w:t>observe clearly before operating.</w:t>
      </w:r>
    </w:p>
    <w:p w14:paraId="0DE892C5" w14:textId="77777777" w:rsidR="003E47B0" w:rsidRDefault="003E47B0"/>
    <w:p w14:paraId="2E533A47" w14:textId="77777777" w:rsidR="003E47B0" w:rsidRDefault="00AC3A6A">
      <w:pPr>
        <w:pStyle w:val="2"/>
        <w:numPr>
          <w:ilvl w:val="1"/>
          <w:numId w:val="1"/>
        </w:numPr>
      </w:pPr>
      <w:bookmarkStart w:id="4" w:name="_Toc9113"/>
      <w:bookmarkStart w:id="5" w:name="_Toc5680"/>
      <w:r>
        <w:rPr>
          <w:rFonts w:hint="eastAsia"/>
        </w:rPr>
        <w:t>M</w:t>
      </w:r>
      <w:r>
        <w:rPr>
          <w:rFonts w:hint="eastAsia"/>
        </w:rPr>
        <w:t>aintenance</w:t>
      </w:r>
      <w:bookmarkEnd w:id="4"/>
      <w:bookmarkEnd w:id="5"/>
    </w:p>
    <w:p w14:paraId="49EF7DCC" w14:textId="77777777" w:rsidR="003E47B0" w:rsidRDefault="00AC3A6A">
      <w:r>
        <w:rPr>
          <w:rFonts w:hint="eastAsia"/>
        </w:rPr>
        <w:t>1.2.1 in order to prevent electric shock, non professionals should not open the cover of the tester. All parts inside the tester should not be replaced without permission. If the tester is abnormal, please ask</w:t>
      </w:r>
      <w:r>
        <w:rPr>
          <w:rFonts w:hint="eastAsia"/>
        </w:rPr>
        <w:t xml:space="preserve"> our company or the designated dealer for help.</w:t>
      </w:r>
    </w:p>
    <w:p w14:paraId="03B9EA4F" w14:textId="77777777" w:rsidR="003E47B0" w:rsidRDefault="003E47B0"/>
    <w:p w14:paraId="0E5E7B18" w14:textId="77777777" w:rsidR="003E47B0" w:rsidRDefault="003E47B0"/>
    <w:p w14:paraId="59A50981" w14:textId="77777777" w:rsidR="003E47B0" w:rsidRDefault="003E47B0"/>
    <w:p w14:paraId="2B6A8623" w14:textId="77777777" w:rsidR="003E47B0" w:rsidRDefault="00AC3A6A">
      <w:r>
        <w:rPr>
          <w:rFonts w:hint="eastAsia"/>
        </w:rPr>
        <w:t>1.2.2 regular maintenance</w:t>
      </w:r>
    </w:p>
    <w:p w14:paraId="30A8B240" w14:textId="77777777" w:rsidR="003E47B0" w:rsidRDefault="003E47B0"/>
    <w:p w14:paraId="52CB0A4E" w14:textId="77777777" w:rsidR="003E47B0" w:rsidRDefault="00AC3A6A">
      <w:r>
        <w:rPr>
          <w:rFonts w:hint="eastAsia"/>
        </w:rPr>
        <w:t xml:space="preserve">The tester, power line, test line and related accessories should be carefully inspected and calibrated at least once a year to ensure the safety of operators and the accuracy of </w:t>
      </w:r>
      <w:r>
        <w:rPr>
          <w:rFonts w:hint="eastAsia"/>
        </w:rPr>
        <w:t>the tester.</w:t>
      </w:r>
    </w:p>
    <w:p w14:paraId="52572FFF" w14:textId="77777777" w:rsidR="003E47B0" w:rsidRDefault="003E47B0"/>
    <w:p w14:paraId="75D9256C" w14:textId="77777777" w:rsidR="003E47B0" w:rsidRDefault="00AC3A6A">
      <w:r>
        <w:rPr>
          <w:rFonts w:hint="eastAsia"/>
        </w:rPr>
        <w:t>1.2.3 user modification</w:t>
      </w:r>
    </w:p>
    <w:p w14:paraId="267D8DA2" w14:textId="77777777" w:rsidR="003E47B0" w:rsidRDefault="003E47B0"/>
    <w:p w14:paraId="39AF3AD2" w14:textId="77777777" w:rsidR="003E47B0" w:rsidRDefault="00AC3A6A">
      <w:r>
        <w:rPr>
          <w:rFonts w:hint="eastAsia"/>
        </w:rPr>
        <w:t>The user is not allowed to change the circuit or parts of the tester by himself, otherwise the warranty of our company will be invalid and we will not be responsible for the consequences.</w:t>
      </w:r>
    </w:p>
    <w:p w14:paraId="12706242" w14:textId="77777777" w:rsidR="003E47B0" w:rsidRDefault="003E47B0"/>
    <w:p w14:paraId="7C763AE4" w14:textId="77777777" w:rsidR="003E47B0" w:rsidRDefault="00AC3A6A">
      <w:pPr>
        <w:pStyle w:val="2"/>
      </w:pPr>
      <w:bookmarkStart w:id="6" w:name="_Toc9088"/>
      <w:bookmarkStart w:id="7" w:name="_Toc14580"/>
      <w:r>
        <w:rPr>
          <w:rFonts w:hint="eastAsia"/>
        </w:rPr>
        <w:t xml:space="preserve">1.3 </w:t>
      </w:r>
      <w:r>
        <w:rPr>
          <w:rFonts w:hint="eastAsia"/>
        </w:rPr>
        <w:t>T</w:t>
      </w:r>
      <w:r>
        <w:rPr>
          <w:rFonts w:hint="eastAsia"/>
        </w:rPr>
        <w:t>est environment</w:t>
      </w:r>
      <w:bookmarkEnd w:id="6"/>
      <w:bookmarkEnd w:id="7"/>
    </w:p>
    <w:p w14:paraId="5EBE3084" w14:textId="77777777" w:rsidR="003E47B0" w:rsidRDefault="003E47B0"/>
    <w:p w14:paraId="4158232D" w14:textId="77777777" w:rsidR="003E47B0" w:rsidRDefault="00AC3A6A">
      <w:pPr>
        <w:pStyle w:val="3"/>
      </w:pPr>
      <w:bookmarkStart w:id="8" w:name="_Toc23335"/>
      <w:r>
        <w:rPr>
          <w:rFonts w:hint="eastAsia"/>
        </w:rPr>
        <w:t xml:space="preserve">1.3.1 </w:t>
      </w:r>
      <w:r>
        <w:rPr>
          <w:rFonts w:hint="eastAsia"/>
        </w:rPr>
        <w:t>W</w:t>
      </w:r>
      <w:r>
        <w:rPr>
          <w:rFonts w:hint="eastAsia"/>
        </w:rPr>
        <w:t>orking position</w:t>
      </w:r>
      <w:bookmarkEnd w:id="8"/>
    </w:p>
    <w:p w14:paraId="6D4A4C69" w14:textId="77777777" w:rsidR="003E47B0" w:rsidRDefault="003E47B0"/>
    <w:p w14:paraId="56625AE5" w14:textId="77777777" w:rsidR="003E47B0" w:rsidRDefault="00AC3A6A">
      <w:r>
        <w:rPr>
          <w:rFonts w:hint="eastAsia"/>
        </w:rPr>
        <w:t>When operating the tester, it must be ensured that the tester is placed in a place that ordinary personnel cannot touch at will. If it cannot be done because of the arrangement of the production line, the test area must be isolated from ot</w:t>
      </w:r>
      <w:r>
        <w:rPr>
          <w:rFonts w:hint="eastAsia"/>
        </w:rPr>
        <w:t>her facilities and specially marked with "test work area".</w:t>
      </w:r>
    </w:p>
    <w:p w14:paraId="1645DBAF" w14:textId="77777777" w:rsidR="003E47B0" w:rsidRDefault="003E47B0"/>
    <w:p w14:paraId="11098FE9" w14:textId="77777777" w:rsidR="003E47B0" w:rsidRDefault="00AC3A6A">
      <w:pPr>
        <w:pStyle w:val="3"/>
      </w:pPr>
      <w:bookmarkStart w:id="9" w:name="_Toc12879"/>
      <w:r>
        <w:rPr>
          <w:rFonts w:hint="eastAsia"/>
        </w:rPr>
        <w:t>1.3.2</w:t>
      </w:r>
      <w:r>
        <w:rPr>
          <w:rFonts w:hint="eastAsia"/>
        </w:rPr>
        <w:t xml:space="preserve"> I</w:t>
      </w:r>
      <w:r>
        <w:rPr>
          <w:rFonts w:hint="eastAsia"/>
        </w:rPr>
        <w:t>nput power</w:t>
      </w:r>
      <w:bookmarkEnd w:id="9"/>
    </w:p>
    <w:p w14:paraId="36E28E20" w14:textId="77777777" w:rsidR="003E47B0" w:rsidRDefault="003E47B0"/>
    <w:p w14:paraId="2C73291C" w14:textId="77777777" w:rsidR="003E47B0" w:rsidRDefault="00AC3A6A">
      <w:r>
        <w:rPr>
          <w:rFonts w:hint="eastAsia"/>
        </w:rPr>
        <w:t>The tester uses single-phase power supply of 220 V / 110 V and 50 Hz / 60 Hz. Before turning on the power switch, please ensure whether the power supply voltage meets the requir</w:t>
      </w:r>
      <w:r>
        <w:rPr>
          <w:rFonts w:hint="eastAsia"/>
        </w:rPr>
        <w:t>ements.</w:t>
      </w:r>
    </w:p>
    <w:p w14:paraId="58FCD596" w14:textId="77777777" w:rsidR="003E47B0" w:rsidRDefault="003E47B0"/>
    <w:p w14:paraId="769AC118" w14:textId="77777777" w:rsidR="003E47B0" w:rsidRDefault="00AC3A6A">
      <w:r>
        <w:rPr>
          <w:rFonts w:hint="eastAsia"/>
        </w:rPr>
        <w:t>The test area power supply must have a separate switch, installed at the entrance of the test area, to ensure that all personnel can identify. In case of emergency, turn off the power immediately.</w:t>
      </w:r>
    </w:p>
    <w:p w14:paraId="29EE9B40" w14:textId="77777777" w:rsidR="003E47B0" w:rsidRDefault="00AC3A6A">
      <w:r>
        <w:rPr>
          <w:rFonts w:hint="eastAsia"/>
          <w:noProof/>
        </w:rPr>
        <w:drawing>
          <wp:inline distT="0" distB="0" distL="114300" distR="114300" wp14:anchorId="35358A15" wp14:editId="61FF1268">
            <wp:extent cx="1790700" cy="868680"/>
            <wp:effectExtent l="0" t="0" r="7620" b="0"/>
            <wp:docPr id="5" name="图片 5" descr="1610441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10441371(1)"/>
                    <pic:cNvPicPr>
                      <a:picLocks noChangeAspect="1"/>
                    </pic:cNvPicPr>
                  </pic:nvPicPr>
                  <pic:blipFill>
                    <a:blip r:embed="rId10"/>
                    <a:stretch>
                      <a:fillRect/>
                    </a:stretch>
                  </pic:blipFill>
                  <pic:spPr>
                    <a:xfrm>
                      <a:off x="0" y="0"/>
                      <a:ext cx="1790700" cy="868680"/>
                    </a:xfrm>
                    <a:prstGeom prst="rect">
                      <a:avLst/>
                    </a:prstGeom>
                  </pic:spPr>
                </pic:pic>
              </a:graphicData>
            </a:graphic>
          </wp:inline>
        </w:drawing>
      </w:r>
      <w:r>
        <w:rPr>
          <w:rFonts w:hint="eastAsia"/>
        </w:rPr>
        <w:t>In order to prevent the tester from failure, plea</w:t>
      </w:r>
      <w:r>
        <w:rPr>
          <w:rFonts w:hint="eastAsia"/>
        </w:rPr>
        <w:t>se use it within the specified voltage range.</w:t>
      </w:r>
    </w:p>
    <w:p w14:paraId="41C69E85" w14:textId="77777777" w:rsidR="003E47B0" w:rsidRDefault="00AC3A6A">
      <w:pPr>
        <w:pStyle w:val="3"/>
      </w:pPr>
      <w:bookmarkStart w:id="10" w:name="_Toc1517"/>
      <w:r>
        <w:rPr>
          <w:rFonts w:hint="eastAsia"/>
        </w:rPr>
        <w:lastRenderedPageBreak/>
        <w:t>1.3.3 workplace</w:t>
      </w:r>
      <w:bookmarkEnd w:id="10"/>
    </w:p>
    <w:p w14:paraId="7BBC3DF6" w14:textId="77777777" w:rsidR="003E47B0" w:rsidRDefault="003E47B0"/>
    <w:p w14:paraId="7FA20AE9" w14:textId="77777777" w:rsidR="003E47B0" w:rsidRDefault="00AC3A6A">
      <w:pPr>
        <w:ind w:firstLineChars="200" w:firstLine="420"/>
      </w:pPr>
      <w:r>
        <w:rPr>
          <w:rFonts w:hint="eastAsia"/>
        </w:rPr>
        <w:t xml:space="preserve">Use non-conductive material as much as possible. The test site must be kept neat and clean at all times, and no disorder is allowed. Please put the unused tester and test line in a fixed </w:t>
      </w:r>
      <w:r>
        <w:rPr>
          <w:rFonts w:hint="eastAsia"/>
        </w:rPr>
        <w:t>position, so that all personnel can immediately distinguish the tested object, the object to be tested and the object to be tested.</w:t>
      </w:r>
    </w:p>
    <w:p w14:paraId="0689994A" w14:textId="77777777" w:rsidR="003E47B0" w:rsidRDefault="00AC3A6A">
      <w:pPr>
        <w:ind w:firstLineChars="200" w:firstLine="420"/>
      </w:pPr>
      <w:r>
        <w:rPr>
          <w:rFonts w:hint="eastAsia"/>
        </w:rPr>
        <w:t>The air in and around the test area shall not contain combustible gas, and the tester shall not be used beside combustible m</w:t>
      </w:r>
      <w:r>
        <w:rPr>
          <w:rFonts w:hint="eastAsia"/>
        </w:rPr>
        <w:t>aterials.</w:t>
      </w:r>
    </w:p>
    <w:p w14:paraId="67CA5D1C" w14:textId="77777777" w:rsidR="003E47B0" w:rsidRDefault="003E47B0">
      <w:pPr>
        <w:ind w:firstLineChars="200" w:firstLine="420"/>
      </w:pPr>
    </w:p>
    <w:p w14:paraId="5962E1F9" w14:textId="77777777" w:rsidR="003E47B0" w:rsidRDefault="00AC3A6A">
      <w:pPr>
        <w:pStyle w:val="2"/>
        <w:rPr>
          <w:rFonts w:eastAsiaTheme="minorEastAsia"/>
        </w:rPr>
      </w:pPr>
      <w:bookmarkStart w:id="11" w:name="_Toc17795"/>
      <w:bookmarkStart w:id="12" w:name="_Toc28509"/>
      <w:r>
        <w:rPr>
          <w:rFonts w:hint="eastAsia"/>
        </w:rPr>
        <w:t xml:space="preserve">1.4 </w:t>
      </w:r>
      <w:r>
        <w:rPr>
          <w:rFonts w:hint="eastAsia"/>
        </w:rPr>
        <w:t>O</w:t>
      </w:r>
      <w:r>
        <w:rPr>
          <w:rFonts w:hint="eastAsia"/>
        </w:rPr>
        <w:t xml:space="preserve">perator </w:t>
      </w:r>
      <w:r>
        <w:rPr>
          <w:rFonts w:hint="eastAsia"/>
        </w:rPr>
        <w:t>R</w:t>
      </w:r>
      <w:r>
        <w:rPr>
          <w:rFonts w:hint="eastAsia"/>
        </w:rPr>
        <w:t>egulations</w:t>
      </w:r>
      <w:bookmarkEnd w:id="11"/>
      <w:bookmarkEnd w:id="12"/>
    </w:p>
    <w:p w14:paraId="4183EF63" w14:textId="77777777" w:rsidR="003E47B0" w:rsidRDefault="00AC3A6A">
      <w:pPr>
        <w:pStyle w:val="3"/>
      </w:pPr>
      <w:bookmarkStart w:id="13" w:name="_Toc18018"/>
      <w:r>
        <w:rPr>
          <w:rFonts w:hint="eastAsia"/>
        </w:rPr>
        <w:t xml:space="preserve">1.4.1 </w:t>
      </w:r>
      <w:r>
        <w:rPr>
          <w:rFonts w:hint="eastAsia"/>
        </w:rPr>
        <w:t>O</w:t>
      </w:r>
      <w:r>
        <w:rPr>
          <w:rFonts w:hint="eastAsia"/>
        </w:rPr>
        <w:t xml:space="preserve">perator </w:t>
      </w:r>
      <w:r>
        <w:rPr>
          <w:rFonts w:hint="eastAsia"/>
        </w:rPr>
        <w:t>Q</w:t>
      </w:r>
      <w:r>
        <w:rPr>
          <w:rFonts w:hint="eastAsia"/>
        </w:rPr>
        <w:t>ualification</w:t>
      </w:r>
      <w:bookmarkEnd w:id="13"/>
    </w:p>
    <w:p w14:paraId="7D839250" w14:textId="77777777" w:rsidR="003E47B0" w:rsidRDefault="00AC3A6A">
      <w:pPr>
        <w:ind w:firstLineChars="200" w:firstLine="420"/>
      </w:pPr>
      <w:r>
        <w:rPr>
          <w:rFonts w:hint="eastAsia"/>
        </w:rPr>
        <w:t>The output current of the tester is enough to cause personal injury or death in case of electric shock due to wrong operation, so it must be used and operated by trained and qualified personn</w:t>
      </w:r>
      <w:r>
        <w:rPr>
          <w:rFonts w:hint="eastAsia"/>
        </w:rPr>
        <w:t>el.</w:t>
      </w:r>
    </w:p>
    <w:p w14:paraId="3B90EFBD" w14:textId="77777777" w:rsidR="003E47B0" w:rsidRDefault="003E47B0">
      <w:pPr>
        <w:ind w:firstLineChars="200" w:firstLine="420"/>
      </w:pPr>
    </w:p>
    <w:p w14:paraId="4249F60F" w14:textId="77777777" w:rsidR="003E47B0" w:rsidRDefault="00AC3A6A">
      <w:pPr>
        <w:pStyle w:val="3"/>
      </w:pPr>
      <w:bookmarkStart w:id="14" w:name="_Toc30731"/>
      <w:r>
        <w:rPr>
          <w:rFonts w:hint="eastAsia"/>
        </w:rPr>
        <w:t xml:space="preserve">1.4.2 </w:t>
      </w:r>
      <w:r>
        <w:rPr>
          <w:rFonts w:hint="eastAsia"/>
        </w:rPr>
        <w:t>S</w:t>
      </w:r>
      <w:r>
        <w:rPr>
          <w:rFonts w:hint="eastAsia"/>
        </w:rPr>
        <w:t>afety rules</w:t>
      </w:r>
      <w:bookmarkEnd w:id="14"/>
    </w:p>
    <w:p w14:paraId="2A717378" w14:textId="77777777" w:rsidR="003E47B0" w:rsidRDefault="00AC3A6A">
      <w:pPr>
        <w:ind w:firstLineChars="200" w:firstLine="420"/>
      </w:pPr>
      <w:r>
        <w:rPr>
          <w:rFonts w:hint="eastAsia"/>
        </w:rPr>
        <w:t>Operators must give education and training at any time to make them understand the importance of various operation rules, and operate the tester according to the safety rules, so as to ensure the safety of the tester</w:t>
      </w:r>
      <w:r>
        <w:rPr>
          <w:rFonts w:hint="eastAsia"/>
        </w:rPr>
        <w:t>.</w:t>
      </w:r>
    </w:p>
    <w:p w14:paraId="5D678A26" w14:textId="77777777" w:rsidR="003E47B0" w:rsidRDefault="00AC3A6A">
      <w:pPr>
        <w:ind w:firstLineChars="200" w:firstLine="420"/>
      </w:pPr>
      <w:r>
        <w:rPr>
          <w:rFonts w:hint="eastAsia"/>
        </w:rPr>
        <w:t>In order to pr</w:t>
      </w:r>
      <w:r>
        <w:rPr>
          <w:rFonts w:hint="eastAsia"/>
        </w:rPr>
        <w:t>event the occurrence of electric shock accidents, please wear insulating gloves before using the tester.</w:t>
      </w:r>
    </w:p>
    <w:p w14:paraId="682BBF8D" w14:textId="77777777" w:rsidR="003E47B0" w:rsidRDefault="003E47B0">
      <w:pPr>
        <w:ind w:firstLineChars="200" w:firstLine="420"/>
      </w:pPr>
    </w:p>
    <w:p w14:paraId="716065B4" w14:textId="77777777" w:rsidR="003E47B0" w:rsidRDefault="00AC3A6A">
      <w:pPr>
        <w:pStyle w:val="3"/>
      </w:pPr>
      <w:bookmarkStart w:id="15" w:name="_Toc11436"/>
      <w:r>
        <w:rPr>
          <w:rFonts w:hint="eastAsia"/>
        </w:rPr>
        <w:t xml:space="preserve">1.4.3 </w:t>
      </w:r>
      <w:r>
        <w:rPr>
          <w:rFonts w:hint="eastAsia"/>
        </w:rPr>
        <w:t>C</w:t>
      </w:r>
      <w:r>
        <w:rPr>
          <w:rFonts w:hint="eastAsia"/>
        </w:rPr>
        <w:t>lothing regulations</w:t>
      </w:r>
      <w:bookmarkEnd w:id="15"/>
    </w:p>
    <w:p w14:paraId="1A2A904C" w14:textId="77777777" w:rsidR="003E47B0" w:rsidRDefault="00AC3A6A">
      <w:pPr>
        <w:ind w:firstLineChars="200" w:firstLine="420"/>
      </w:pPr>
      <w:r>
        <w:rPr>
          <w:rFonts w:hint="eastAsia"/>
        </w:rPr>
        <w:t>Operators are not allowed to wear metal ornamented clothes or metal hand ornaments and watches. These metal ornaments are e</w:t>
      </w:r>
      <w:r>
        <w:rPr>
          <w:rFonts w:hint="eastAsia"/>
        </w:rPr>
        <w:t>asy to cause accidental electric shock.</w:t>
      </w:r>
    </w:p>
    <w:p w14:paraId="6DEE6848" w14:textId="77777777" w:rsidR="003E47B0" w:rsidRDefault="00AC3A6A">
      <w:pPr>
        <w:ind w:firstLineChars="200" w:firstLine="420"/>
      </w:pPr>
      <w:r>
        <w:rPr>
          <w:rFonts w:hint="eastAsia"/>
        </w:rPr>
        <w:t>When you get an electric shock, the consequences will be even more serious.</w:t>
      </w:r>
    </w:p>
    <w:p w14:paraId="6E238698" w14:textId="77777777" w:rsidR="003E47B0" w:rsidRDefault="003E47B0">
      <w:pPr>
        <w:ind w:firstLineChars="200" w:firstLine="420"/>
      </w:pPr>
    </w:p>
    <w:p w14:paraId="63EF598C" w14:textId="77777777" w:rsidR="003E47B0" w:rsidRDefault="00AC3A6A">
      <w:pPr>
        <w:pStyle w:val="3"/>
      </w:pPr>
      <w:bookmarkStart w:id="16" w:name="_Toc16040"/>
      <w:r>
        <w:rPr>
          <w:rFonts w:hint="eastAsia"/>
        </w:rPr>
        <w:t xml:space="preserve">1.4.4 </w:t>
      </w:r>
      <w:r>
        <w:rPr>
          <w:rFonts w:hint="eastAsia"/>
        </w:rPr>
        <w:t>M</w:t>
      </w:r>
      <w:r>
        <w:rPr>
          <w:rFonts w:hint="eastAsia"/>
        </w:rPr>
        <w:t>edical regulations</w:t>
      </w:r>
      <w:bookmarkEnd w:id="16"/>
    </w:p>
    <w:p w14:paraId="704B3216" w14:textId="77777777" w:rsidR="003E47B0" w:rsidRDefault="003E47B0">
      <w:pPr>
        <w:ind w:firstLineChars="200" w:firstLine="420"/>
      </w:pPr>
    </w:p>
    <w:p w14:paraId="0FCD7B38" w14:textId="77777777" w:rsidR="003E47B0" w:rsidRDefault="00AC3A6A">
      <w:pPr>
        <w:ind w:firstLineChars="200" w:firstLine="420"/>
      </w:pPr>
      <w:r>
        <w:rPr>
          <w:rFonts w:hint="eastAsia"/>
        </w:rPr>
        <w:t>The tester must not be operated by people with heart disease or wearing a heart rate regulator.</w:t>
      </w:r>
    </w:p>
    <w:p w14:paraId="58FCC552" w14:textId="77777777" w:rsidR="003E47B0" w:rsidRDefault="00AC3A6A">
      <w:pPr>
        <w:ind w:firstLineChars="100" w:firstLine="210"/>
      </w:pPr>
      <w:r>
        <w:rPr>
          <w:rFonts w:hint="eastAsia"/>
        </w:rPr>
        <w:lastRenderedPageBreak/>
        <w:t>Incorrect ground</w:t>
      </w:r>
      <w:r>
        <w:rPr>
          <w:rFonts w:hint="eastAsia"/>
        </w:rPr>
        <w:t>ing or ungrounded may lead to electric shock accident.</w:t>
      </w:r>
    </w:p>
    <w:p w14:paraId="742ABA8B" w14:textId="77777777" w:rsidR="003E47B0" w:rsidRDefault="003E47B0">
      <w:pPr>
        <w:ind w:firstLineChars="100" w:firstLine="210"/>
      </w:pPr>
    </w:p>
    <w:p w14:paraId="26436BF2" w14:textId="77777777" w:rsidR="003E47B0" w:rsidRDefault="00AC3A6A">
      <w:pPr>
        <w:pStyle w:val="2"/>
        <w:rPr>
          <w:rFonts w:eastAsiaTheme="minorEastAsia"/>
        </w:rPr>
      </w:pPr>
      <w:bookmarkStart w:id="17" w:name="_Toc4874"/>
      <w:bookmarkStart w:id="18" w:name="_Toc9015"/>
      <w:r>
        <w:rPr>
          <w:rFonts w:hint="eastAsia"/>
        </w:rPr>
        <w:t xml:space="preserve">1.5 </w:t>
      </w:r>
      <w:r>
        <w:rPr>
          <w:rFonts w:hint="eastAsia"/>
        </w:rPr>
        <w:t>S</w:t>
      </w:r>
      <w:r>
        <w:rPr>
          <w:rFonts w:hint="eastAsia"/>
        </w:rPr>
        <w:t>afety grounding regulations</w:t>
      </w:r>
      <w:bookmarkEnd w:id="17"/>
      <w:bookmarkEnd w:id="18"/>
    </w:p>
    <w:p w14:paraId="0390E9BA" w14:textId="77777777" w:rsidR="003E47B0" w:rsidRDefault="00AC3A6A">
      <w:pPr>
        <w:ind w:firstLineChars="100" w:firstLine="210"/>
      </w:pPr>
      <w:r>
        <w:rPr>
          <w:rFonts w:hint="eastAsia"/>
        </w:rPr>
        <w:t xml:space="preserve">The tester must be well grounded, and the ground wire must be well grounded before the test to ensure the safety of the operator. If the ground connection on the </w:t>
      </w:r>
      <w:r>
        <w:rPr>
          <w:rFonts w:hint="eastAsia"/>
        </w:rPr>
        <w:t>power plug is not reliable, an additional protective ground terminal is provided on the back panel of the tester to connect to the safe ground.</w:t>
      </w:r>
    </w:p>
    <w:p w14:paraId="69632AA2" w14:textId="77777777" w:rsidR="003E47B0" w:rsidRDefault="00AC3A6A">
      <w:pPr>
        <w:ind w:firstLineChars="100" w:firstLine="210"/>
      </w:pPr>
      <w:r>
        <w:rPr>
          <w:rFonts w:hint="eastAsia"/>
          <w:noProof/>
        </w:rPr>
        <w:drawing>
          <wp:inline distT="0" distB="0" distL="114300" distR="114300" wp14:anchorId="11720443" wp14:editId="5E1A4811">
            <wp:extent cx="1236345" cy="600710"/>
            <wp:effectExtent l="0" t="0" r="13335" b="8890"/>
            <wp:docPr id="6" name="图片 6" descr="1610441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0441371(1)"/>
                    <pic:cNvPicPr>
                      <a:picLocks noChangeAspect="1"/>
                    </pic:cNvPicPr>
                  </pic:nvPicPr>
                  <pic:blipFill>
                    <a:blip r:embed="rId10"/>
                    <a:stretch>
                      <a:fillRect/>
                    </a:stretch>
                  </pic:blipFill>
                  <pic:spPr>
                    <a:xfrm>
                      <a:off x="0" y="0"/>
                      <a:ext cx="1236345" cy="600710"/>
                    </a:xfrm>
                    <a:prstGeom prst="rect">
                      <a:avLst/>
                    </a:prstGeom>
                  </pic:spPr>
                </pic:pic>
              </a:graphicData>
            </a:graphic>
          </wp:inline>
        </w:drawing>
      </w:r>
      <w:r>
        <w:rPr>
          <w:rFonts w:hint="eastAsia"/>
        </w:rPr>
        <w:t>Incorrect grounding or ungrounded may lead to electric shock accident.</w:t>
      </w:r>
    </w:p>
    <w:p w14:paraId="1C676D2F" w14:textId="77777777" w:rsidR="003E47B0" w:rsidRDefault="00AC3A6A">
      <w:pPr>
        <w:pStyle w:val="2"/>
      </w:pPr>
      <w:bookmarkStart w:id="19" w:name="_Toc26895"/>
      <w:bookmarkStart w:id="20" w:name="_Toc10454"/>
      <w:r>
        <w:rPr>
          <w:rFonts w:hint="eastAsia"/>
        </w:rPr>
        <w:t xml:space="preserve">1.6 </w:t>
      </w:r>
      <w:r>
        <w:rPr>
          <w:rFonts w:hint="eastAsia"/>
        </w:rPr>
        <w:t>R</w:t>
      </w:r>
      <w:r>
        <w:rPr>
          <w:rFonts w:hint="eastAsia"/>
        </w:rPr>
        <w:t>egulations on fuse replacement</w:t>
      </w:r>
      <w:bookmarkEnd w:id="19"/>
      <w:bookmarkEnd w:id="20"/>
    </w:p>
    <w:p w14:paraId="46D45FDE" w14:textId="77777777" w:rsidR="003E47B0" w:rsidRDefault="00AC3A6A">
      <w:r>
        <w:rPr>
          <w:rFonts w:hint="eastAsia"/>
          <w:noProof/>
        </w:rPr>
        <w:drawing>
          <wp:inline distT="0" distB="0" distL="114300" distR="114300" wp14:anchorId="314BAA30" wp14:editId="3ECCD080">
            <wp:extent cx="1236345" cy="600710"/>
            <wp:effectExtent l="0" t="0" r="13335" b="8890"/>
            <wp:docPr id="7" name="图片 7" descr="1610441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10441371(1)"/>
                    <pic:cNvPicPr>
                      <a:picLocks noChangeAspect="1"/>
                    </pic:cNvPicPr>
                  </pic:nvPicPr>
                  <pic:blipFill>
                    <a:blip r:embed="rId10"/>
                    <a:stretch>
                      <a:fillRect/>
                    </a:stretch>
                  </pic:blipFill>
                  <pic:spPr>
                    <a:xfrm>
                      <a:off x="0" y="0"/>
                      <a:ext cx="1236345" cy="600710"/>
                    </a:xfrm>
                    <a:prstGeom prst="rect">
                      <a:avLst/>
                    </a:prstGeom>
                  </pic:spPr>
                </pic:pic>
              </a:graphicData>
            </a:graphic>
          </wp:inline>
        </w:drawing>
      </w:r>
      <w:r>
        <w:rPr>
          <w:rFonts w:hint="eastAsia"/>
        </w:rPr>
        <w:t>Ple</w:t>
      </w:r>
      <w:r>
        <w:rPr>
          <w:rFonts w:hint="eastAsia"/>
        </w:rPr>
        <w:t>ase turn off the input power switch and disconnect the power plug before replacing the fuse,</w:t>
      </w:r>
      <w:r>
        <w:rPr>
          <w:rFonts w:hint="eastAsia"/>
        </w:rPr>
        <w:t>t</w:t>
      </w:r>
      <w:r>
        <w:rPr>
          <w:rFonts w:hint="eastAsia"/>
        </w:rPr>
        <w:t>he Standard Fuse (100v-120v 47hz-63hz 3.15a; 200v-240v 47hz-63hz 5a) should be replaced.To avoid electric shock, be sure to replace the fuse after disconnecting th</w:t>
      </w:r>
      <w:r>
        <w:rPr>
          <w:rFonts w:hint="eastAsia"/>
        </w:rPr>
        <w:t>e power cord.</w:t>
      </w:r>
    </w:p>
    <w:p w14:paraId="5C6E9F8A" w14:textId="77777777" w:rsidR="003E47B0" w:rsidRDefault="003E47B0"/>
    <w:p w14:paraId="1AEB4D72" w14:textId="77777777" w:rsidR="003E47B0" w:rsidRDefault="00AC3A6A">
      <w:pPr>
        <w:pStyle w:val="2"/>
      </w:pPr>
      <w:bookmarkStart w:id="21" w:name="_Toc22254"/>
      <w:bookmarkStart w:id="22" w:name="_Toc295"/>
      <w:r>
        <w:rPr>
          <w:rFonts w:hint="eastAsia"/>
        </w:rPr>
        <w:t xml:space="preserve">1.7 </w:t>
      </w:r>
      <w:r>
        <w:rPr>
          <w:rFonts w:hint="eastAsia"/>
        </w:rPr>
        <w:t>T</w:t>
      </w:r>
      <w:r>
        <w:rPr>
          <w:rFonts w:hint="eastAsia"/>
        </w:rPr>
        <w:t>est safety regulations</w:t>
      </w:r>
      <w:bookmarkEnd w:id="21"/>
      <w:bookmarkEnd w:id="22"/>
    </w:p>
    <w:p w14:paraId="5006DFDC" w14:textId="77777777" w:rsidR="003E47B0" w:rsidRDefault="00AC3A6A">
      <w:r>
        <w:rPr>
          <w:rFonts w:hint="eastAsia"/>
        </w:rPr>
        <w:t xml:space="preserve">After connecting the test line to the object to be tested, the connection shall be reliable. The operator must make sure that the switch and remote control switch can be operated completely </w:t>
      </w:r>
      <w:r>
        <w:rPr>
          <w:rFonts w:hint="eastAsia"/>
        </w:rPr>
        <w:t>independently and can not be controlled by other personnel. When the remote control switch is not in use, it should be placed in a fixed position and can not be placed at will.</w:t>
      </w:r>
    </w:p>
    <w:p w14:paraId="32C6E5C5" w14:textId="77777777" w:rsidR="003E47B0" w:rsidRDefault="003E47B0"/>
    <w:p w14:paraId="13699128" w14:textId="77777777" w:rsidR="003E47B0" w:rsidRDefault="00AC3A6A">
      <w:r>
        <w:rPr>
          <w:rFonts w:hint="eastAsia"/>
          <w:noProof/>
        </w:rPr>
        <w:drawing>
          <wp:inline distT="0" distB="0" distL="114300" distR="114300" wp14:anchorId="526788E7" wp14:editId="68FBEDEB">
            <wp:extent cx="1236345" cy="600710"/>
            <wp:effectExtent l="0" t="0" r="13335" b="8890"/>
            <wp:docPr id="8" name="图片 8" descr="1610441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10441371(1)"/>
                    <pic:cNvPicPr>
                      <a:picLocks noChangeAspect="1"/>
                    </pic:cNvPicPr>
                  </pic:nvPicPr>
                  <pic:blipFill>
                    <a:blip r:embed="rId10"/>
                    <a:stretch>
                      <a:fillRect/>
                    </a:stretch>
                  </pic:blipFill>
                  <pic:spPr>
                    <a:xfrm>
                      <a:off x="0" y="0"/>
                      <a:ext cx="1236345" cy="600710"/>
                    </a:xfrm>
                    <a:prstGeom prst="rect">
                      <a:avLst/>
                    </a:prstGeom>
                  </pic:spPr>
                </pic:pic>
              </a:graphicData>
            </a:graphic>
          </wp:inline>
        </w:drawing>
      </w:r>
      <w:r>
        <w:rPr>
          <w:rFonts w:hint="eastAsia"/>
        </w:rPr>
        <w:t>Never use a tester on a live circuit board or equipment! Do not touch the tes</w:t>
      </w:r>
      <w:r>
        <w:rPr>
          <w:rFonts w:hint="eastAsia"/>
        </w:rPr>
        <w:t>t object or the object connected with the test object during the test!</w:t>
      </w:r>
    </w:p>
    <w:p w14:paraId="53F27629" w14:textId="77777777" w:rsidR="003E47B0" w:rsidRDefault="003E47B0"/>
    <w:p w14:paraId="17ABD971" w14:textId="77777777" w:rsidR="003E47B0" w:rsidRDefault="00AC3A6A">
      <w:pPr>
        <w:pStyle w:val="2"/>
      </w:pPr>
      <w:bookmarkStart w:id="23" w:name="_Toc16699"/>
      <w:bookmarkStart w:id="24" w:name="_Toc5784"/>
      <w:r>
        <w:rPr>
          <w:rFonts w:hint="eastAsia"/>
        </w:rPr>
        <w:t xml:space="preserve">1.8 </w:t>
      </w:r>
      <w:r>
        <w:rPr>
          <w:rFonts w:hint="eastAsia"/>
        </w:rPr>
        <w:t>T</w:t>
      </w:r>
      <w:r>
        <w:rPr>
          <w:rFonts w:hint="eastAsia"/>
        </w:rPr>
        <w:t>est exception provisions</w:t>
      </w:r>
      <w:bookmarkEnd w:id="23"/>
      <w:bookmarkEnd w:id="24"/>
    </w:p>
    <w:p w14:paraId="36C16FA9" w14:textId="77777777" w:rsidR="003E47B0" w:rsidRDefault="003E47B0"/>
    <w:p w14:paraId="35E5754C" w14:textId="77777777" w:rsidR="003E47B0" w:rsidRDefault="00AC3A6A">
      <w:pPr>
        <w:ind w:firstLineChars="200" w:firstLine="420"/>
      </w:pPr>
      <w:r>
        <w:rPr>
          <w:rFonts w:hint="eastAsia"/>
        </w:rPr>
        <w:lastRenderedPageBreak/>
        <w:t>Under some specific conditions, the tester will not respond to the reset key, the test time value will not move, and the display will be black screen, wh</w:t>
      </w:r>
      <w:r>
        <w:rPr>
          <w:rFonts w:hint="eastAsia"/>
        </w:rPr>
        <w:t>ich is very dangerous. When these situations occur, please be sure to turn off the power switch and disconnect the power plug, do not use, please contact our company.</w:t>
      </w:r>
    </w:p>
    <w:p w14:paraId="3ED1A25A" w14:textId="77777777" w:rsidR="003E47B0" w:rsidRDefault="00AC3A6A">
      <w:pPr>
        <w:ind w:firstLineChars="200" w:firstLine="420"/>
      </w:pPr>
      <w:r>
        <w:rPr>
          <w:rFonts w:hint="eastAsia"/>
          <w:noProof/>
        </w:rPr>
        <w:drawing>
          <wp:inline distT="0" distB="0" distL="114300" distR="114300" wp14:anchorId="23E32EB5" wp14:editId="5D83A387">
            <wp:extent cx="1236345" cy="600710"/>
            <wp:effectExtent l="0" t="0" r="13335" b="8890"/>
            <wp:docPr id="9" name="图片 9" descr="1610441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10441371(1)"/>
                    <pic:cNvPicPr>
                      <a:picLocks noChangeAspect="1"/>
                    </pic:cNvPicPr>
                  </pic:nvPicPr>
                  <pic:blipFill>
                    <a:blip r:embed="rId10"/>
                    <a:stretch>
                      <a:fillRect/>
                    </a:stretch>
                  </pic:blipFill>
                  <pic:spPr>
                    <a:xfrm>
                      <a:off x="0" y="0"/>
                      <a:ext cx="1236345" cy="600710"/>
                    </a:xfrm>
                    <a:prstGeom prst="rect">
                      <a:avLst/>
                    </a:prstGeom>
                  </pic:spPr>
                </pic:pic>
              </a:graphicData>
            </a:graphic>
          </wp:inline>
        </w:drawing>
      </w:r>
      <w:r>
        <w:rPr>
          <w:rFonts w:hint="eastAsia"/>
        </w:rPr>
        <w:t>When the test is abnormal, turn off the power switch immediately and unplug the power pl</w:t>
      </w:r>
      <w:r>
        <w:rPr>
          <w:rFonts w:hint="eastAsia"/>
        </w:rPr>
        <w:t>ug!</w:t>
      </w:r>
    </w:p>
    <w:p w14:paraId="0B4E23F3" w14:textId="77777777" w:rsidR="003E47B0" w:rsidRDefault="003E47B0">
      <w:pPr>
        <w:ind w:firstLineChars="200" w:firstLine="420"/>
      </w:pPr>
    </w:p>
    <w:p w14:paraId="4FC5DF2B" w14:textId="77777777" w:rsidR="003E47B0" w:rsidRDefault="00AC3A6A">
      <w:pPr>
        <w:pStyle w:val="2"/>
      </w:pPr>
      <w:bookmarkStart w:id="25" w:name="_Toc7051"/>
      <w:bookmarkStart w:id="26" w:name="_Toc11585"/>
      <w:r>
        <w:rPr>
          <w:rFonts w:hint="eastAsia"/>
        </w:rPr>
        <w:t xml:space="preserve">1.9 </w:t>
      </w:r>
      <w:r>
        <w:rPr>
          <w:rFonts w:hint="eastAsia"/>
        </w:rPr>
        <w:t>S</w:t>
      </w:r>
      <w:r>
        <w:rPr>
          <w:rFonts w:hint="eastAsia"/>
        </w:rPr>
        <w:t>afety points</w:t>
      </w:r>
      <w:bookmarkEnd w:id="25"/>
      <w:bookmarkEnd w:id="26"/>
    </w:p>
    <w:p w14:paraId="750F4FCE" w14:textId="77777777" w:rsidR="003E47B0" w:rsidRDefault="003E47B0">
      <w:pPr>
        <w:ind w:firstLineChars="200" w:firstLine="420"/>
      </w:pPr>
    </w:p>
    <w:p w14:paraId="67759436" w14:textId="77777777" w:rsidR="003E47B0" w:rsidRDefault="00AC3A6A">
      <w:pPr>
        <w:ind w:firstLineChars="200" w:firstLine="420"/>
      </w:pPr>
      <w:r>
        <w:rPr>
          <w:rFonts w:hint="eastAsia"/>
        </w:rPr>
        <w:t>■</w:t>
      </w:r>
      <w:r>
        <w:rPr>
          <w:rFonts w:hint="eastAsia"/>
        </w:rPr>
        <w:t xml:space="preserve"> </w:t>
      </w:r>
      <w:r>
        <w:rPr>
          <w:rFonts w:hint="eastAsia"/>
        </w:rPr>
        <w:t>U</w:t>
      </w:r>
      <w:r>
        <w:rPr>
          <w:rFonts w:hint="eastAsia"/>
        </w:rPr>
        <w:t>nqualified operators and irrelevant personnel should stay away from the test area.</w:t>
      </w:r>
    </w:p>
    <w:p w14:paraId="24C3B78E" w14:textId="77777777" w:rsidR="003E47B0" w:rsidRDefault="003E47B0">
      <w:pPr>
        <w:ind w:firstLineChars="200" w:firstLine="420"/>
      </w:pPr>
    </w:p>
    <w:p w14:paraId="0365978F" w14:textId="77777777" w:rsidR="003E47B0" w:rsidRDefault="00AC3A6A">
      <w:pPr>
        <w:ind w:firstLineChars="200" w:firstLine="420"/>
      </w:pPr>
      <w:r>
        <w:rPr>
          <w:rFonts w:hint="eastAsia"/>
        </w:rPr>
        <w:t>■</w:t>
      </w:r>
      <w:r>
        <w:rPr>
          <w:rFonts w:hint="eastAsia"/>
        </w:rPr>
        <w:t xml:space="preserve"> </w:t>
      </w:r>
      <w:r>
        <w:rPr>
          <w:rFonts w:hint="eastAsia"/>
        </w:rPr>
        <w:t>T</w:t>
      </w:r>
      <w:r>
        <w:rPr>
          <w:rFonts w:hint="eastAsia"/>
        </w:rPr>
        <w:t>he test area must be kept in a safe and orderly state at all times.</w:t>
      </w:r>
    </w:p>
    <w:p w14:paraId="6B73FBAC" w14:textId="77777777" w:rsidR="003E47B0" w:rsidRDefault="003E47B0">
      <w:pPr>
        <w:ind w:firstLineChars="200" w:firstLine="420"/>
      </w:pPr>
    </w:p>
    <w:p w14:paraId="5B8AF490" w14:textId="77777777" w:rsidR="003E47B0" w:rsidRDefault="00AC3A6A">
      <w:pPr>
        <w:ind w:firstLineChars="200" w:firstLine="420"/>
      </w:pPr>
      <w:r>
        <w:rPr>
          <w:rFonts w:hint="eastAsia"/>
        </w:rPr>
        <w:t>■</w:t>
      </w:r>
      <w:r>
        <w:rPr>
          <w:rFonts w:hint="eastAsia"/>
        </w:rPr>
        <w:t xml:space="preserve"> During the test, it is not allowed to touch the test object or any obje</w:t>
      </w:r>
      <w:r>
        <w:rPr>
          <w:rFonts w:hint="eastAsia"/>
        </w:rPr>
        <w:t>ct connected with the tested object.</w:t>
      </w:r>
    </w:p>
    <w:p w14:paraId="7CD5148C" w14:textId="77777777" w:rsidR="003E47B0" w:rsidRDefault="003E47B0">
      <w:pPr>
        <w:ind w:firstLineChars="200" w:firstLine="420"/>
      </w:pPr>
    </w:p>
    <w:p w14:paraId="15822FB4" w14:textId="77777777" w:rsidR="003E47B0" w:rsidRDefault="00AC3A6A">
      <w:pPr>
        <w:ind w:firstLineChars="200" w:firstLine="420"/>
      </w:pPr>
      <w:r>
        <w:rPr>
          <w:rFonts w:hint="eastAsia"/>
        </w:rPr>
        <w:t>■</w:t>
      </w:r>
      <w:r>
        <w:rPr>
          <w:rFonts w:hint="eastAsia"/>
        </w:rPr>
        <w:t xml:space="preserve"> In case of any problem, please turn off the output and input power immediately.</w:t>
      </w:r>
    </w:p>
    <w:p w14:paraId="3E6CD525" w14:textId="77777777" w:rsidR="003E47B0" w:rsidRDefault="003E47B0"/>
    <w:p w14:paraId="7039D497" w14:textId="77777777" w:rsidR="003E47B0" w:rsidRDefault="003E47B0"/>
    <w:p w14:paraId="759D9120" w14:textId="77777777" w:rsidR="003E47B0" w:rsidRDefault="003E47B0"/>
    <w:p w14:paraId="38D56499" w14:textId="77777777" w:rsidR="003E47B0" w:rsidRDefault="00AC3A6A">
      <w:pPr>
        <w:pStyle w:val="1"/>
        <w:jc w:val="center"/>
      </w:pPr>
      <w:bookmarkStart w:id="27" w:name="_Toc25127"/>
      <w:bookmarkStart w:id="28" w:name="_Toc3524"/>
      <w:r>
        <w:rPr>
          <w:rFonts w:hint="eastAsia"/>
        </w:rPr>
        <w:t xml:space="preserve">Chapter </w:t>
      </w:r>
      <w:r>
        <w:rPr>
          <w:rFonts w:hint="eastAsia"/>
        </w:rPr>
        <w:t xml:space="preserve">2 </w:t>
      </w:r>
      <w:r>
        <w:rPr>
          <w:rFonts w:hint="eastAsia"/>
        </w:rPr>
        <w:t>Overview and technical</w:t>
      </w:r>
      <w:r>
        <w:rPr>
          <w:rFonts w:hint="eastAsia"/>
        </w:rPr>
        <w:t xml:space="preserve"> </w:t>
      </w:r>
      <w:r>
        <w:rPr>
          <w:rFonts w:hint="eastAsia"/>
        </w:rPr>
        <w:t>indicators</w:t>
      </w:r>
      <w:bookmarkEnd w:id="27"/>
      <w:bookmarkEnd w:id="28"/>
    </w:p>
    <w:p w14:paraId="6D8111AE" w14:textId="77777777" w:rsidR="003E47B0" w:rsidRDefault="00AC3A6A">
      <w:pPr>
        <w:pStyle w:val="2"/>
      </w:pPr>
      <w:bookmarkStart w:id="29" w:name="_Toc27164"/>
      <w:bookmarkStart w:id="30" w:name="_Toc17012"/>
      <w:r>
        <w:rPr>
          <w:rFonts w:hint="eastAsia"/>
        </w:rPr>
        <w:t>2.1 Product Overview</w:t>
      </w:r>
      <w:bookmarkEnd w:id="29"/>
      <w:bookmarkEnd w:id="30"/>
    </w:p>
    <w:p w14:paraId="0B9020B9" w14:textId="77777777" w:rsidR="003E47B0" w:rsidRDefault="00AC3A6A">
      <w:r>
        <w:rPr>
          <w:rFonts w:hint="eastAsia"/>
        </w:rPr>
        <w:t>Thank you for purchasing and using our products. Before using this i</w:t>
      </w:r>
      <w:r>
        <w:rPr>
          <w:rFonts w:hint="eastAsia"/>
        </w:rPr>
        <w:t>nstrument, please confirm it according to the "accessories" in the last chapter of this manual</w:t>
      </w:r>
      <w:r>
        <w:rPr>
          <w:rFonts w:hint="eastAsia"/>
        </w:rPr>
        <w:t>.</w:t>
      </w:r>
    </w:p>
    <w:p w14:paraId="33440AE3" w14:textId="77777777" w:rsidR="003E47B0" w:rsidRDefault="00AC3A6A">
      <w:r>
        <w:rPr>
          <w:rFonts w:hint="eastAsia"/>
        </w:rPr>
        <w:t>If there is any discrepancy, please contact us as soon as possible to protect your rights and interests.</w:t>
      </w:r>
    </w:p>
    <w:p w14:paraId="54626A59" w14:textId="77777777" w:rsidR="003E47B0" w:rsidRDefault="00AC3A6A">
      <w:r>
        <w:rPr>
          <w:rStyle w:val="30"/>
        </w:rPr>
        <w:t xml:space="preserve">2.1.1 </w:t>
      </w:r>
      <w:r>
        <w:rPr>
          <w:rFonts w:hint="eastAsia"/>
        </w:rPr>
        <w:t>T</w:t>
      </w:r>
      <w:r>
        <w:t xml:space="preserve">he programmable automatic safety tester is a </w:t>
      </w:r>
      <w:r>
        <w:t>7-inch TFT LCD display. The sine wave voltage required for AC withstand voltage test and the sine wave current required for grounding test are driven by DDS + linear power amplifier. The output waveform is pure and the distortion is small. The tester adopt</w:t>
      </w:r>
      <w:r>
        <w:t xml:space="preserve">s high-speed MCU and large-scale digital circuit design, and its output voltage size, frequency and voltage rise and fall are completely controlled by MCU; it can display the breakdown current value and voltage value in real time; it makes its setting and </w:t>
      </w:r>
      <w:r>
        <w:t xml:space="preserve">operation very simple, and provides PLC remote control interface, RS232C, RS485, USB and other interfaces, </w:t>
      </w:r>
      <w:r>
        <w:lastRenderedPageBreak/>
        <w:t>which is convenient for users to quickly combine into a comprehensive test system.</w:t>
      </w:r>
    </w:p>
    <w:p w14:paraId="5E96C7E6" w14:textId="77777777" w:rsidR="003E47B0" w:rsidRDefault="003E47B0"/>
    <w:p w14:paraId="597FAE27" w14:textId="77777777" w:rsidR="003E47B0" w:rsidRDefault="00AC3A6A">
      <w:r>
        <w:rPr>
          <w:rStyle w:val="30"/>
          <w:rFonts w:hint="eastAsia"/>
        </w:rPr>
        <w:t>2.1.2</w:t>
      </w:r>
      <w:r>
        <w:rPr>
          <w:rFonts w:hint="eastAsia"/>
        </w:rPr>
        <w:t xml:space="preserve"> </w:t>
      </w:r>
      <w:r>
        <w:rPr>
          <w:rFonts w:hint="eastAsia"/>
        </w:rPr>
        <w:t>T</w:t>
      </w:r>
      <w:r>
        <w:rPr>
          <w:rFonts w:hint="eastAsia"/>
        </w:rPr>
        <w:t>he tester has the functions of unqualified identification,</w:t>
      </w:r>
      <w:r>
        <w:rPr>
          <w:rFonts w:hint="eastAsia"/>
        </w:rPr>
        <w:t xml:space="preserve"> sound and light alarm and automatic control of test time, which can meet the needs of production line or quality inspection.</w:t>
      </w:r>
    </w:p>
    <w:p w14:paraId="1248E1B7" w14:textId="77777777" w:rsidR="003E47B0" w:rsidRDefault="003E47B0"/>
    <w:p w14:paraId="1107F144" w14:textId="77777777" w:rsidR="003E47B0" w:rsidRDefault="00AC3A6A">
      <w:r>
        <w:rPr>
          <w:rStyle w:val="30"/>
          <w:rFonts w:hint="eastAsia"/>
        </w:rPr>
        <w:t xml:space="preserve">2.1.3 </w:t>
      </w:r>
      <w:r>
        <w:rPr>
          <w:rFonts w:hint="eastAsia"/>
        </w:rPr>
        <w:t>T</w:t>
      </w:r>
      <w:r>
        <w:rPr>
          <w:rFonts w:hint="eastAsia"/>
        </w:rPr>
        <w:t>he tester can be used for household appliances, electronic instruments, electronic equipment, electric tools, electric hea</w:t>
      </w:r>
      <w:r>
        <w:rPr>
          <w:rFonts w:hint="eastAsia"/>
        </w:rPr>
        <w:t>ting appliances and other products.</w:t>
      </w:r>
    </w:p>
    <w:p w14:paraId="78BF71A0" w14:textId="77777777" w:rsidR="003E47B0" w:rsidRDefault="003E47B0"/>
    <w:p w14:paraId="6377029B" w14:textId="77777777" w:rsidR="003E47B0" w:rsidRDefault="00AC3A6A">
      <w:r>
        <w:rPr>
          <w:rStyle w:val="30"/>
          <w:rFonts w:hint="eastAsia"/>
        </w:rPr>
        <w:t>2.1.4</w:t>
      </w:r>
      <w:r>
        <w:rPr>
          <w:rFonts w:hint="eastAsia"/>
        </w:rPr>
        <w:t xml:space="preserve"> </w:t>
      </w:r>
      <w:r>
        <w:rPr>
          <w:rFonts w:hint="eastAsia"/>
        </w:rPr>
        <w:t>S</w:t>
      </w:r>
      <w:r>
        <w:rPr>
          <w:rFonts w:hint="eastAsia"/>
        </w:rPr>
        <w:t>ervice conditions</w:t>
      </w:r>
    </w:p>
    <w:p w14:paraId="67ABDB55" w14:textId="77777777" w:rsidR="003E47B0" w:rsidRDefault="003E47B0"/>
    <w:p w14:paraId="470A42B7" w14:textId="77777777" w:rsidR="003E47B0" w:rsidRDefault="00AC3A6A">
      <w:pPr>
        <w:widowControl/>
        <w:jc w:val="left"/>
      </w:pPr>
      <w:r>
        <w:rPr>
          <w:rFonts w:hint="eastAsia"/>
        </w:rPr>
        <w:t xml:space="preserve">Power supply voltage: </w:t>
      </w:r>
      <w:r>
        <w:rPr>
          <w:rFonts w:ascii="Times New Roman" w:eastAsia="宋体" w:hAnsi="Times New Roman" w:cs="Times New Roman"/>
          <w:color w:val="000000"/>
          <w:kern w:val="0"/>
          <w:sz w:val="20"/>
          <w:szCs w:val="20"/>
          <w:lang w:bidi="ar"/>
        </w:rPr>
        <w:t>110/V220V</w:t>
      </w:r>
      <w:r>
        <w:rPr>
          <w:rFonts w:ascii="宋体" w:eastAsia="宋体" w:hAnsi="宋体" w:cs="宋体" w:hint="eastAsia"/>
          <w:color w:val="000000"/>
          <w:kern w:val="0"/>
          <w:sz w:val="20"/>
          <w:szCs w:val="20"/>
          <w:lang w:bidi="ar"/>
        </w:rPr>
        <w:t>（±</w:t>
      </w:r>
      <w:r>
        <w:rPr>
          <w:rFonts w:ascii="Times New Roman" w:eastAsia="宋体" w:hAnsi="Times New Roman" w:cs="Times New Roman"/>
          <w:color w:val="000000"/>
          <w:kern w:val="0"/>
          <w:sz w:val="20"/>
          <w:szCs w:val="20"/>
          <w:lang w:bidi="ar"/>
        </w:rPr>
        <w:t>10%</w:t>
      </w:r>
      <w:r>
        <w:rPr>
          <w:rFonts w:ascii="宋体" w:eastAsia="宋体" w:hAnsi="宋体" w:cs="宋体" w:hint="eastAsia"/>
          <w:color w:val="000000"/>
          <w:kern w:val="0"/>
          <w:sz w:val="20"/>
          <w:szCs w:val="20"/>
          <w:lang w:bidi="ar"/>
        </w:rPr>
        <w:t>）</w:t>
      </w:r>
    </w:p>
    <w:p w14:paraId="6FAE4377" w14:textId="77777777" w:rsidR="003E47B0" w:rsidRDefault="003E47B0"/>
    <w:p w14:paraId="0B5F1608" w14:textId="77777777" w:rsidR="003E47B0" w:rsidRDefault="00AC3A6A">
      <w:r>
        <w:rPr>
          <w:rFonts w:hint="eastAsia"/>
        </w:rPr>
        <w:t>Power frequency: 50 Hz / 60 Hz (</w:t>
      </w:r>
      <w:r>
        <w:rPr>
          <w:rFonts w:hint="eastAsia"/>
        </w:rPr>
        <w:t>±</w:t>
      </w:r>
      <w:r>
        <w:rPr>
          <w:rFonts w:hint="eastAsia"/>
        </w:rPr>
        <w:t xml:space="preserve"> 5%)</w:t>
      </w:r>
    </w:p>
    <w:p w14:paraId="59DCF6AA" w14:textId="77777777" w:rsidR="003E47B0" w:rsidRDefault="003E47B0"/>
    <w:p w14:paraId="0CEFB5B9" w14:textId="77777777" w:rsidR="003E47B0" w:rsidRDefault="00AC3A6A">
      <w:pPr>
        <w:widowControl/>
        <w:jc w:val="left"/>
        <w:rPr>
          <w:rFonts w:ascii="Times New Roman" w:eastAsia="宋体" w:hAnsi="Times New Roman" w:cs="Times New Roman"/>
          <w:color w:val="000000"/>
          <w:kern w:val="0"/>
          <w:sz w:val="20"/>
          <w:szCs w:val="20"/>
          <w:lang w:bidi="ar"/>
        </w:rPr>
      </w:pPr>
      <w:r>
        <w:rPr>
          <w:rFonts w:hint="eastAsia"/>
        </w:rPr>
        <w:t xml:space="preserve">Power consumption: </w:t>
      </w:r>
      <w:r>
        <w:rPr>
          <w:rFonts w:ascii="Times New Roman" w:eastAsia="宋体" w:hAnsi="Times New Roman" w:cs="Times New Roman"/>
          <w:color w:val="000000"/>
          <w:kern w:val="0"/>
          <w:sz w:val="20"/>
          <w:szCs w:val="20"/>
          <w:lang w:bidi="ar"/>
        </w:rPr>
        <w:t xml:space="preserve">RK9960 </w:t>
      </w:r>
      <w:r>
        <w:rPr>
          <w:rFonts w:ascii="宋体" w:eastAsia="宋体" w:hAnsi="宋体" w:cs="宋体" w:hint="eastAsia"/>
          <w:color w:val="000000"/>
          <w:kern w:val="0"/>
          <w:sz w:val="20"/>
          <w:szCs w:val="20"/>
          <w:lang w:bidi="ar"/>
        </w:rPr>
        <w:t>＜</w:t>
      </w:r>
      <w:r>
        <w:rPr>
          <w:rFonts w:ascii="Times New Roman" w:eastAsia="宋体" w:hAnsi="Times New Roman" w:cs="Times New Roman"/>
          <w:color w:val="000000"/>
          <w:kern w:val="0"/>
          <w:sz w:val="20"/>
          <w:szCs w:val="20"/>
          <w:lang w:bidi="ar"/>
        </w:rPr>
        <w:t>350VA</w:t>
      </w:r>
      <w:r>
        <w:rPr>
          <w:rFonts w:ascii="宋体" w:eastAsia="宋体" w:hAnsi="宋体" w:cs="宋体" w:hint="eastAsia"/>
          <w:color w:val="000000"/>
          <w:kern w:val="0"/>
          <w:sz w:val="20"/>
          <w:szCs w:val="20"/>
          <w:lang w:bidi="ar"/>
        </w:rPr>
        <w:t>；</w:t>
      </w:r>
      <w:r>
        <w:rPr>
          <w:rFonts w:ascii="Times New Roman" w:eastAsia="宋体" w:hAnsi="Times New Roman" w:cs="Times New Roman"/>
          <w:color w:val="000000"/>
          <w:kern w:val="0"/>
          <w:sz w:val="20"/>
          <w:szCs w:val="20"/>
          <w:lang w:bidi="ar"/>
        </w:rPr>
        <w:t xml:space="preserve">RK9960A </w:t>
      </w:r>
      <w:r>
        <w:rPr>
          <w:rFonts w:ascii="宋体" w:eastAsia="宋体" w:hAnsi="宋体" w:cs="宋体" w:hint="eastAsia"/>
          <w:color w:val="000000"/>
          <w:kern w:val="0"/>
          <w:sz w:val="20"/>
          <w:szCs w:val="20"/>
          <w:lang w:bidi="ar"/>
        </w:rPr>
        <w:t>＜</w:t>
      </w:r>
      <w:r>
        <w:rPr>
          <w:rFonts w:ascii="Times New Roman" w:eastAsia="宋体" w:hAnsi="Times New Roman" w:cs="Times New Roman"/>
          <w:color w:val="000000"/>
          <w:kern w:val="0"/>
          <w:sz w:val="20"/>
          <w:szCs w:val="20"/>
          <w:lang w:bidi="ar"/>
        </w:rPr>
        <w:t>450VA</w:t>
      </w:r>
    </w:p>
    <w:p w14:paraId="631B2524" w14:textId="77777777" w:rsidR="003E47B0" w:rsidRDefault="003E47B0">
      <w:pPr>
        <w:widowControl/>
        <w:jc w:val="left"/>
        <w:rPr>
          <w:rFonts w:ascii="Times New Roman" w:eastAsia="宋体" w:hAnsi="Times New Roman" w:cs="Times New Roman"/>
          <w:color w:val="000000"/>
          <w:kern w:val="0"/>
          <w:sz w:val="20"/>
          <w:szCs w:val="20"/>
          <w:lang w:bidi="ar"/>
        </w:rPr>
      </w:pPr>
    </w:p>
    <w:p w14:paraId="236CB2FE" w14:textId="77777777" w:rsidR="003E47B0" w:rsidRDefault="00AC3A6A">
      <w:r>
        <w:rPr>
          <w:rStyle w:val="30"/>
          <w:rFonts w:hint="eastAsia"/>
        </w:rPr>
        <w:t xml:space="preserve">2.1.5 </w:t>
      </w:r>
      <w:r>
        <w:rPr>
          <w:rFonts w:hint="eastAsia"/>
        </w:rPr>
        <w:t>ambient temperature and humidity</w:t>
      </w:r>
    </w:p>
    <w:p w14:paraId="1C1B76BE" w14:textId="77777777" w:rsidR="003E47B0" w:rsidRDefault="003E47B0"/>
    <w:p w14:paraId="64A720E7" w14:textId="77777777" w:rsidR="003E47B0" w:rsidRDefault="00AC3A6A">
      <w:r>
        <w:rPr>
          <w:rFonts w:hint="eastAsia"/>
        </w:rPr>
        <w:t xml:space="preserve">Normal working </w:t>
      </w:r>
      <w:r>
        <w:rPr>
          <w:rFonts w:hint="eastAsia"/>
        </w:rPr>
        <w:t xml:space="preserve">temperature: 0 </w:t>
      </w:r>
      <w:r>
        <w:rPr>
          <w:rFonts w:hint="eastAsia"/>
        </w:rPr>
        <w:t>℃</w:t>
      </w:r>
      <w:r>
        <w:rPr>
          <w:rFonts w:hint="eastAsia"/>
        </w:rPr>
        <w:t xml:space="preserve"> - 40 </w:t>
      </w:r>
      <w:r>
        <w:rPr>
          <w:rFonts w:hint="eastAsia"/>
        </w:rPr>
        <w:t>℃</w:t>
      </w:r>
      <w:r>
        <w:rPr>
          <w:rFonts w:hint="eastAsia"/>
        </w:rPr>
        <w:t>, humidity: &lt; 90% RH</w:t>
      </w:r>
    </w:p>
    <w:p w14:paraId="7AA61B80" w14:textId="77777777" w:rsidR="003E47B0" w:rsidRDefault="00AC3A6A">
      <w:r>
        <w:rPr>
          <w:rFonts w:hint="eastAsia"/>
        </w:rPr>
        <w:t xml:space="preserve">Measuring environment temperature: 20 </w:t>
      </w:r>
      <w:r>
        <w:rPr>
          <w:rFonts w:hint="eastAsia"/>
        </w:rPr>
        <w:t>℃±</w:t>
      </w:r>
      <w:r>
        <w:rPr>
          <w:rFonts w:hint="eastAsia"/>
        </w:rPr>
        <w:t xml:space="preserve"> 8 </w:t>
      </w:r>
      <w:r>
        <w:rPr>
          <w:rFonts w:hint="eastAsia"/>
        </w:rPr>
        <w:t>℃</w:t>
      </w:r>
      <w:r>
        <w:rPr>
          <w:rFonts w:hint="eastAsia"/>
        </w:rPr>
        <w:t>, humidity: &lt; 80% RH</w:t>
      </w:r>
    </w:p>
    <w:p w14:paraId="5179F8AE" w14:textId="77777777" w:rsidR="003E47B0" w:rsidRDefault="00AC3A6A">
      <w:r>
        <w:rPr>
          <w:rFonts w:hint="eastAsia"/>
        </w:rPr>
        <w:t xml:space="preserve">Transportation environment temperature: 0 </w:t>
      </w:r>
      <w:r>
        <w:rPr>
          <w:rFonts w:hint="eastAsia"/>
        </w:rPr>
        <w:t>℃</w:t>
      </w:r>
      <w:r>
        <w:rPr>
          <w:rFonts w:hint="eastAsia"/>
        </w:rPr>
        <w:t xml:space="preserve"> - 55 </w:t>
      </w:r>
      <w:r>
        <w:rPr>
          <w:rFonts w:hint="eastAsia"/>
        </w:rPr>
        <w:t>℃</w:t>
      </w:r>
      <w:r>
        <w:rPr>
          <w:rFonts w:hint="eastAsia"/>
        </w:rPr>
        <w:t xml:space="preserve">, humidity: </w:t>
      </w:r>
      <w:r>
        <w:rPr>
          <w:rFonts w:hint="eastAsia"/>
        </w:rPr>
        <w:t>≤</w:t>
      </w:r>
      <w:r>
        <w:rPr>
          <w:rFonts w:hint="eastAsia"/>
        </w:rPr>
        <w:t xml:space="preserve"> 93% RH</w:t>
      </w:r>
    </w:p>
    <w:p w14:paraId="4F461CBA" w14:textId="77777777" w:rsidR="003E47B0" w:rsidRDefault="003E47B0"/>
    <w:p w14:paraId="4FC8EC87" w14:textId="77777777" w:rsidR="003E47B0" w:rsidRDefault="00AC3A6A">
      <w:r>
        <w:rPr>
          <w:rStyle w:val="30"/>
          <w:rFonts w:hint="eastAsia"/>
        </w:rPr>
        <w:t>2.1.6</w:t>
      </w:r>
      <w:r>
        <w:rPr>
          <w:rFonts w:hint="eastAsia"/>
        </w:rPr>
        <w:t xml:space="preserve"> preheating</w:t>
      </w:r>
    </w:p>
    <w:p w14:paraId="6A26D287" w14:textId="77777777" w:rsidR="003E47B0" w:rsidRDefault="003E47B0"/>
    <w:p w14:paraId="6E677CED" w14:textId="77777777" w:rsidR="003E47B0" w:rsidRDefault="00AC3A6A">
      <w:r>
        <w:rPr>
          <w:rFonts w:hint="eastAsia"/>
        </w:rPr>
        <w:t xml:space="preserve">Preheating time after startup: </w:t>
      </w:r>
      <w:r>
        <w:rPr>
          <w:rFonts w:hint="eastAsia"/>
        </w:rPr>
        <w:t>≥</w:t>
      </w:r>
      <w:r>
        <w:rPr>
          <w:rFonts w:hint="eastAsia"/>
        </w:rPr>
        <w:t xml:space="preserve"> 30 minutes</w:t>
      </w:r>
    </w:p>
    <w:p w14:paraId="133081EB" w14:textId="77777777" w:rsidR="003E47B0" w:rsidRDefault="003E47B0"/>
    <w:p w14:paraId="46F4C48D" w14:textId="77777777" w:rsidR="003E47B0" w:rsidRDefault="00AC3A6A">
      <w:r>
        <w:rPr>
          <w:rStyle w:val="30"/>
          <w:rFonts w:hint="eastAsia"/>
        </w:rPr>
        <w:t>2.1.7</w:t>
      </w:r>
      <w:r>
        <w:rPr>
          <w:rFonts w:hint="eastAsia"/>
        </w:rPr>
        <w:t xml:space="preserve"> insula</w:t>
      </w:r>
      <w:r>
        <w:rPr>
          <w:rFonts w:hint="eastAsia"/>
        </w:rPr>
        <w:t>tion resistance</w:t>
      </w:r>
    </w:p>
    <w:p w14:paraId="37252732" w14:textId="77777777" w:rsidR="003E47B0" w:rsidRDefault="003E47B0"/>
    <w:p w14:paraId="275D7811" w14:textId="77777777" w:rsidR="003E47B0" w:rsidRDefault="00AC3A6A">
      <w:r>
        <w:rPr>
          <w:rFonts w:hint="eastAsia"/>
        </w:rPr>
        <w:t xml:space="preserve">Under metering working conditions, the insulation resistance between the power terminal and the shell shall not be less than 50m </w:t>
      </w:r>
      <w:r>
        <w:rPr>
          <w:rFonts w:hint="eastAsia"/>
        </w:rPr>
        <w:t>Ω</w:t>
      </w:r>
      <w:r>
        <w:rPr>
          <w:rFonts w:hint="eastAsia"/>
        </w:rPr>
        <w:t>.</w:t>
      </w:r>
    </w:p>
    <w:p w14:paraId="47D3E1EB" w14:textId="77777777" w:rsidR="003E47B0" w:rsidRDefault="003E47B0"/>
    <w:p w14:paraId="268EC1A0" w14:textId="77777777" w:rsidR="003E47B0" w:rsidRDefault="00AC3A6A">
      <w:r>
        <w:rPr>
          <w:rFonts w:hint="eastAsia"/>
        </w:rPr>
        <w:t xml:space="preserve">Under the condition of hot and humid transportation, the insulation resistance between the power </w:t>
      </w:r>
      <w:r>
        <w:rPr>
          <w:rFonts w:hint="eastAsia"/>
        </w:rPr>
        <w:t xml:space="preserve">terminal and the shell shall not be less than 2m </w:t>
      </w:r>
      <w:r>
        <w:rPr>
          <w:rFonts w:hint="eastAsia"/>
        </w:rPr>
        <w:t>Ω</w:t>
      </w:r>
      <w:r>
        <w:rPr>
          <w:rFonts w:hint="eastAsia"/>
        </w:rPr>
        <w:t>.</w:t>
      </w:r>
    </w:p>
    <w:p w14:paraId="4DA6D504" w14:textId="77777777" w:rsidR="003E47B0" w:rsidRDefault="003E47B0"/>
    <w:p w14:paraId="1446D5A5" w14:textId="77777777" w:rsidR="003E47B0" w:rsidRDefault="00AC3A6A">
      <w:r>
        <w:rPr>
          <w:rStyle w:val="30"/>
          <w:rFonts w:hint="eastAsia"/>
        </w:rPr>
        <w:t>2.1.8</w:t>
      </w:r>
      <w:r>
        <w:rPr>
          <w:rFonts w:hint="eastAsia"/>
        </w:rPr>
        <w:t xml:space="preserve"> insulation strength</w:t>
      </w:r>
    </w:p>
    <w:p w14:paraId="7C7ED096" w14:textId="77777777" w:rsidR="003E47B0" w:rsidRDefault="003E47B0"/>
    <w:p w14:paraId="28150CCB" w14:textId="77777777" w:rsidR="003E47B0" w:rsidRDefault="00AC3A6A">
      <w:r>
        <w:rPr>
          <w:rFonts w:hint="eastAsia"/>
        </w:rPr>
        <w:t xml:space="preserve">Under the metering working conditions, the power supply terminal and the shell can withstand the rated voltage of 1.5kV and the frequency of 50 Hz AC power supply for 1 minute </w:t>
      </w:r>
      <w:r>
        <w:rPr>
          <w:rFonts w:hint="eastAsia"/>
        </w:rPr>
        <w:t>without breakdown and flashover</w:t>
      </w:r>
      <w:r>
        <w:rPr>
          <w:rFonts w:hint="eastAsia"/>
        </w:rPr>
        <w:t>.</w:t>
      </w:r>
    </w:p>
    <w:p w14:paraId="4A989CCA" w14:textId="77777777" w:rsidR="003E47B0" w:rsidRDefault="003E47B0"/>
    <w:p w14:paraId="5BC3D171" w14:textId="77777777" w:rsidR="003E47B0" w:rsidRDefault="00AC3A6A">
      <w:r>
        <w:rPr>
          <w:rStyle w:val="40"/>
          <w:rFonts w:hint="eastAsia"/>
        </w:rPr>
        <w:t>2.1.9</w:t>
      </w:r>
      <w:r>
        <w:rPr>
          <w:rFonts w:hint="eastAsia"/>
        </w:rPr>
        <w:t xml:space="preserve"> </w:t>
      </w:r>
      <w:r>
        <w:rPr>
          <w:rFonts w:hint="eastAsia"/>
        </w:rPr>
        <w:t>E</w:t>
      </w:r>
      <w:r>
        <w:rPr>
          <w:rFonts w:hint="eastAsia"/>
        </w:rPr>
        <w:t>lectromagnetic compatibility and compliance standards</w:t>
      </w:r>
    </w:p>
    <w:p w14:paraId="0246B0A6" w14:textId="77777777" w:rsidR="003E47B0" w:rsidRDefault="003E47B0"/>
    <w:p w14:paraId="6CF3868D" w14:textId="77777777" w:rsidR="003E47B0" w:rsidRDefault="00AC3A6A">
      <w:r>
        <w:rPr>
          <w:rFonts w:hint="eastAsia"/>
        </w:rPr>
        <w:t>The transient sensitivity of the power supply is GB6833.4. Conduction sensitivity is GB6833.6. Radiation interference is required according to GB6833.10.</w:t>
      </w:r>
    </w:p>
    <w:p w14:paraId="557DBC8B" w14:textId="77777777" w:rsidR="003E47B0" w:rsidRDefault="003E47B0"/>
    <w:p w14:paraId="53B711DD" w14:textId="77777777" w:rsidR="003E47B0" w:rsidRDefault="00AC3A6A">
      <w:r>
        <w:rPr>
          <w:rFonts w:hint="eastAsia"/>
        </w:rPr>
        <w:t>Standard for household electrical appliances (IEC60335, GB4706.1-2005) and luminaire standard</w:t>
      </w:r>
    </w:p>
    <w:p w14:paraId="31351E4F" w14:textId="77777777" w:rsidR="003E47B0" w:rsidRDefault="00AC3A6A">
      <w:r>
        <w:rPr>
          <w:rFonts w:hint="eastAsia"/>
        </w:rPr>
        <w:t>(IEC60598-1-1999,GB7000.1-2007),information</w:t>
      </w:r>
      <w:r>
        <w:rPr>
          <w:rFonts w:hint="eastAsia"/>
        </w:rPr>
        <w:t xml:space="preserve"> </w:t>
      </w:r>
      <w:r>
        <w:rPr>
          <w:rFonts w:hint="eastAsia"/>
        </w:rPr>
        <w:t>standard(GB8898-2011, GB12113</w:t>
      </w:r>
      <w:r>
        <w:rPr>
          <w:rFonts w:hint="eastAsia"/>
        </w:rPr>
        <w:t>，</w:t>
      </w:r>
      <w:r>
        <w:rPr>
          <w:rFonts w:hint="eastAsia"/>
        </w:rPr>
        <w:t>GB4943.1-2011, IEC60065, IEC60590) and so on.</w:t>
      </w:r>
    </w:p>
    <w:p w14:paraId="5DD87A10" w14:textId="77777777" w:rsidR="003E47B0" w:rsidRDefault="003E47B0"/>
    <w:p w14:paraId="54CFAEF3" w14:textId="77777777" w:rsidR="003E47B0" w:rsidRDefault="00AC3A6A">
      <w:pPr>
        <w:pStyle w:val="2"/>
      </w:pPr>
      <w:bookmarkStart w:id="31" w:name="_Toc5803"/>
      <w:r>
        <w:rPr>
          <w:rFonts w:hint="eastAsia"/>
        </w:rPr>
        <w:t xml:space="preserve">2.2 </w:t>
      </w:r>
      <w:r>
        <w:rPr>
          <w:rFonts w:hint="eastAsia"/>
        </w:rPr>
        <w:t>F</w:t>
      </w:r>
      <w:r>
        <w:rPr>
          <w:rFonts w:hint="eastAsia"/>
        </w:rPr>
        <w:t>unction introduction</w:t>
      </w:r>
      <w:bookmarkEnd w:id="31"/>
    </w:p>
    <w:p w14:paraId="3E7772C6" w14:textId="77777777" w:rsidR="003E47B0" w:rsidRDefault="003E47B0"/>
    <w:p w14:paraId="077AEF3F" w14:textId="77777777" w:rsidR="003E47B0" w:rsidRDefault="00AC3A6A">
      <w:r>
        <w:rPr>
          <w:rStyle w:val="30"/>
          <w:rFonts w:hint="eastAsia"/>
        </w:rPr>
        <w:t xml:space="preserve">2.2.1 </w:t>
      </w:r>
      <w:r>
        <w:rPr>
          <w:rFonts w:hint="eastAsia"/>
        </w:rPr>
        <w:t>automati</w:t>
      </w:r>
      <w:r>
        <w:rPr>
          <w:rFonts w:hint="eastAsia"/>
        </w:rPr>
        <w:t xml:space="preserve">c adjustment of output voltage (current) the output voltage of withstand voltage and insulation test and the output current of grounding resistance test of this series of testers are all controlled by negative feedback circuit. During the test, the tester </w:t>
      </w:r>
      <w:r>
        <w:rPr>
          <w:rFonts w:hint="eastAsia"/>
        </w:rPr>
        <w:t>can automatically adjust to the voltage value (current value) set by the user.</w:t>
      </w:r>
    </w:p>
    <w:p w14:paraId="12390B26" w14:textId="77777777" w:rsidR="003E47B0" w:rsidRDefault="003E47B0"/>
    <w:p w14:paraId="316D5A51" w14:textId="77777777" w:rsidR="003E47B0" w:rsidRDefault="00AC3A6A">
      <w:r>
        <w:rPr>
          <w:rStyle w:val="30"/>
          <w:rFonts w:hint="eastAsia"/>
        </w:rPr>
        <w:t xml:space="preserve">2.2.2 </w:t>
      </w:r>
      <w:r>
        <w:rPr>
          <w:rFonts w:hint="eastAsia"/>
        </w:rPr>
        <w:t>for automatic boost, the user can set the speed of voltage rise according to the time. For example, if the rated test voltage is 1000V and the tester needs to rise 50V pe</w:t>
      </w:r>
      <w:r>
        <w:rPr>
          <w:rFonts w:hint="eastAsia"/>
        </w:rPr>
        <w:t>r second, the voltage rise time can be set as 20s. If the tester needs to rise 200V per second, the voltage rise time can be set as 5S. In the process of voltage rise, if the test current is greater than the upper limit of the set current, the instrument w</w:t>
      </w:r>
      <w:r>
        <w:rPr>
          <w:rFonts w:hint="eastAsia"/>
        </w:rPr>
        <w:t>ill automatically cut off the output, give an audible and visual alarm, and keep the current value showing the current voltage value on the display screen. This function is often used to test or analyze the voltage breakdown point of the tested object, and</w:t>
      </w:r>
      <w:r>
        <w:rPr>
          <w:rFonts w:hint="eastAsia"/>
        </w:rPr>
        <w:t xml:space="preserve"> can also be used to test the withstand voltage of capacitive tested object. This function can not be achieved by the traditional withstand voltage test device.</w:t>
      </w:r>
    </w:p>
    <w:p w14:paraId="4B2EA107" w14:textId="77777777" w:rsidR="003E47B0" w:rsidRDefault="003E47B0"/>
    <w:p w14:paraId="56E46DF2" w14:textId="77777777" w:rsidR="003E47B0" w:rsidRDefault="003E47B0"/>
    <w:p w14:paraId="145AC60B" w14:textId="77777777" w:rsidR="003E47B0" w:rsidRDefault="00AC3A6A">
      <w:r>
        <w:rPr>
          <w:rFonts w:hint="eastAsia"/>
          <w:noProof/>
        </w:rPr>
        <w:drawing>
          <wp:inline distT="0" distB="0" distL="114300" distR="114300" wp14:anchorId="1E2560B7" wp14:editId="1AFC0AD3">
            <wp:extent cx="5270500" cy="2391410"/>
            <wp:effectExtent l="0" t="0" r="2540" b="1270"/>
            <wp:docPr id="10" name="图片 10" descr="1611127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11127033(1)"/>
                    <pic:cNvPicPr>
                      <a:picLocks noChangeAspect="1"/>
                    </pic:cNvPicPr>
                  </pic:nvPicPr>
                  <pic:blipFill>
                    <a:blip r:embed="rId12"/>
                    <a:stretch>
                      <a:fillRect/>
                    </a:stretch>
                  </pic:blipFill>
                  <pic:spPr>
                    <a:xfrm>
                      <a:off x="0" y="0"/>
                      <a:ext cx="5270500" cy="2391410"/>
                    </a:xfrm>
                    <a:prstGeom prst="rect">
                      <a:avLst/>
                    </a:prstGeom>
                  </pic:spPr>
                </pic:pic>
              </a:graphicData>
            </a:graphic>
          </wp:inline>
        </w:drawing>
      </w:r>
    </w:p>
    <w:p w14:paraId="796C4166" w14:textId="77777777" w:rsidR="003E47B0" w:rsidRDefault="00AC3A6A">
      <w:r>
        <w:rPr>
          <w:rFonts w:hint="eastAsia"/>
          <w:noProof/>
        </w:rPr>
        <w:lastRenderedPageBreak/>
        <w:drawing>
          <wp:inline distT="0" distB="0" distL="114300" distR="114300" wp14:anchorId="5237F8EC" wp14:editId="48555F62">
            <wp:extent cx="5273675" cy="2225040"/>
            <wp:effectExtent l="0" t="0" r="14605" b="0"/>
            <wp:docPr id="11" name="图片 11" descr="1611127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11127042(1)"/>
                    <pic:cNvPicPr>
                      <a:picLocks noChangeAspect="1"/>
                    </pic:cNvPicPr>
                  </pic:nvPicPr>
                  <pic:blipFill>
                    <a:blip r:embed="rId13"/>
                    <a:stretch>
                      <a:fillRect/>
                    </a:stretch>
                  </pic:blipFill>
                  <pic:spPr>
                    <a:xfrm>
                      <a:off x="0" y="0"/>
                      <a:ext cx="5273675" cy="2225040"/>
                    </a:xfrm>
                    <a:prstGeom prst="rect">
                      <a:avLst/>
                    </a:prstGeom>
                  </pic:spPr>
                </pic:pic>
              </a:graphicData>
            </a:graphic>
          </wp:inline>
        </w:drawing>
      </w:r>
    </w:p>
    <w:p w14:paraId="4915E91B" w14:textId="77777777" w:rsidR="003E47B0" w:rsidRDefault="00AC3A6A">
      <w:r>
        <w:rPr>
          <w:rStyle w:val="30"/>
          <w:rFonts w:hint="eastAsia"/>
        </w:rPr>
        <w:t>2.2.3</w:t>
      </w:r>
      <w:r>
        <w:rPr>
          <w:rFonts w:hint="eastAsia"/>
        </w:rPr>
        <w:t xml:space="preserve"> automatic Depressurization</w:t>
      </w:r>
    </w:p>
    <w:p w14:paraId="689C7ECF" w14:textId="77777777" w:rsidR="003E47B0" w:rsidRDefault="003E47B0"/>
    <w:p w14:paraId="56B9A869" w14:textId="77777777" w:rsidR="003E47B0" w:rsidRDefault="00AC3A6A">
      <w:r>
        <w:rPr>
          <w:rFonts w:hint="eastAsia"/>
        </w:rPr>
        <w:t>The user can set the speed of voltage drop according to</w:t>
      </w:r>
      <w:r>
        <w:rPr>
          <w:rFonts w:hint="eastAsia"/>
        </w:rPr>
        <w:t xml:space="preserve"> the time. For example, if the rated test voltage is 1000V and the tester drops 50V per second, the voltage drop time can be set as 20s. If the tester drops 200V per second, the voltage drop time can be set as 5S. In the process of voltage drop, if the tes</w:t>
      </w:r>
      <w:r>
        <w:rPr>
          <w:rFonts w:hint="eastAsia"/>
        </w:rPr>
        <w:t>t current is greater than the upper limit of the set current, the instrument will automatically cut off the output, give an audible and visual alarm, and keep the current value showing the current voltage value on the display screen.</w:t>
      </w:r>
    </w:p>
    <w:p w14:paraId="2B7E9C7D" w14:textId="77777777" w:rsidR="003E47B0" w:rsidRDefault="00AC3A6A">
      <w:r>
        <w:rPr>
          <w:rFonts w:hint="eastAsia"/>
          <w:noProof/>
        </w:rPr>
        <w:drawing>
          <wp:inline distT="0" distB="0" distL="114300" distR="114300" wp14:anchorId="0E3910CA" wp14:editId="3E45D539">
            <wp:extent cx="4890135" cy="4398010"/>
            <wp:effectExtent l="0" t="0" r="1905" b="6350"/>
            <wp:docPr id="12" name="图片 12" descr="1611127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1127193(1)"/>
                    <pic:cNvPicPr>
                      <a:picLocks noChangeAspect="1"/>
                    </pic:cNvPicPr>
                  </pic:nvPicPr>
                  <pic:blipFill>
                    <a:blip r:embed="rId14"/>
                    <a:stretch>
                      <a:fillRect/>
                    </a:stretch>
                  </pic:blipFill>
                  <pic:spPr>
                    <a:xfrm>
                      <a:off x="0" y="0"/>
                      <a:ext cx="4890135" cy="4398010"/>
                    </a:xfrm>
                    <a:prstGeom prst="rect">
                      <a:avLst/>
                    </a:prstGeom>
                  </pic:spPr>
                </pic:pic>
              </a:graphicData>
            </a:graphic>
          </wp:inline>
        </w:drawing>
      </w:r>
    </w:p>
    <w:p w14:paraId="334620CE" w14:textId="77777777" w:rsidR="003E47B0" w:rsidRDefault="00AC3A6A">
      <w:pPr>
        <w:pStyle w:val="2"/>
      </w:pPr>
      <w:bookmarkStart w:id="32" w:name="_Toc9315"/>
      <w:r>
        <w:rPr>
          <w:rFonts w:hint="eastAsia"/>
        </w:rPr>
        <w:lastRenderedPageBreak/>
        <w:t>2.3 Technical indica</w:t>
      </w:r>
      <w:r>
        <w:rPr>
          <w:rFonts w:hint="eastAsia"/>
        </w:rPr>
        <w:t>tors</w:t>
      </w:r>
      <w:bookmarkEnd w:id="32"/>
    </w:p>
    <w:tbl>
      <w:tblPr>
        <w:tblW w:w="7103"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26"/>
        <w:gridCol w:w="2096"/>
        <w:gridCol w:w="1737"/>
        <w:gridCol w:w="1844"/>
      </w:tblGrid>
      <w:tr w:rsidR="003E47B0" w14:paraId="11DA32EB" w14:textId="77777777">
        <w:trPr>
          <w:tblCellSpacing w:w="0" w:type="dxa"/>
        </w:trPr>
        <w:tc>
          <w:tcPr>
            <w:tcW w:w="1426" w:type="dxa"/>
            <w:tcBorders>
              <w:bottom w:val="single" w:sz="4" w:space="0" w:color="8E8E8E"/>
              <w:right w:val="single" w:sz="4" w:space="0" w:color="8E8E8E"/>
            </w:tcBorders>
            <w:shd w:val="clear" w:color="auto" w:fill="FFFFFF"/>
            <w:vAlign w:val="center"/>
          </w:tcPr>
          <w:p w14:paraId="24655DEC"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Model</w:t>
            </w:r>
          </w:p>
        </w:tc>
        <w:tc>
          <w:tcPr>
            <w:tcW w:w="2096" w:type="dxa"/>
            <w:tcBorders>
              <w:bottom w:val="single" w:sz="4" w:space="0" w:color="8E8E8E"/>
              <w:right w:val="single" w:sz="4" w:space="0" w:color="8E8E8E"/>
            </w:tcBorders>
            <w:shd w:val="clear" w:color="auto" w:fill="FFFFFF"/>
            <w:vAlign w:val="center"/>
          </w:tcPr>
          <w:p w14:paraId="5FD0ED77"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 </w:t>
            </w:r>
          </w:p>
        </w:tc>
        <w:tc>
          <w:tcPr>
            <w:tcW w:w="1737" w:type="dxa"/>
            <w:tcBorders>
              <w:bottom w:val="single" w:sz="4" w:space="0" w:color="8E8E8E"/>
              <w:right w:val="single" w:sz="4" w:space="0" w:color="8E8E8E"/>
            </w:tcBorders>
            <w:shd w:val="clear" w:color="auto" w:fill="FFFFFF"/>
            <w:vAlign w:val="center"/>
          </w:tcPr>
          <w:p w14:paraId="6D32DA0D"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RK9960</w:t>
            </w:r>
          </w:p>
        </w:tc>
        <w:tc>
          <w:tcPr>
            <w:tcW w:w="1844" w:type="dxa"/>
            <w:tcBorders>
              <w:bottom w:val="single" w:sz="4" w:space="0" w:color="8E8E8E"/>
              <w:right w:val="single" w:sz="4" w:space="0" w:color="8E8E8E"/>
            </w:tcBorders>
            <w:shd w:val="clear" w:color="auto" w:fill="FFFFFF"/>
            <w:vAlign w:val="center"/>
          </w:tcPr>
          <w:p w14:paraId="52E40D2C"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RK9960A</w:t>
            </w:r>
          </w:p>
        </w:tc>
      </w:tr>
      <w:tr w:rsidR="003E47B0" w14:paraId="5269E5AE" w14:textId="77777777">
        <w:trPr>
          <w:tblCellSpacing w:w="0" w:type="dxa"/>
        </w:trPr>
        <w:tc>
          <w:tcPr>
            <w:tcW w:w="1426" w:type="dxa"/>
            <w:vMerge w:val="restart"/>
            <w:tcBorders>
              <w:bottom w:val="single" w:sz="4" w:space="0" w:color="8E8E8E"/>
              <w:right w:val="single" w:sz="4" w:space="0" w:color="8E8E8E"/>
            </w:tcBorders>
            <w:shd w:val="clear" w:color="auto" w:fill="FFFFFF"/>
            <w:vAlign w:val="center"/>
          </w:tcPr>
          <w:p w14:paraId="7AE0245B"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Withstand Voltage Test</w:t>
            </w:r>
          </w:p>
        </w:tc>
        <w:tc>
          <w:tcPr>
            <w:tcW w:w="2096" w:type="dxa"/>
            <w:tcBorders>
              <w:bottom w:val="single" w:sz="4" w:space="0" w:color="8E8E8E"/>
              <w:right w:val="single" w:sz="4" w:space="0" w:color="8E8E8E"/>
            </w:tcBorders>
            <w:shd w:val="clear" w:color="auto" w:fill="FFFFFF"/>
            <w:vAlign w:val="center"/>
          </w:tcPr>
          <w:p w14:paraId="03DF9FBD"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Output Voltage</w:t>
            </w: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KV</w:t>
            </w:r>
            <w:r>
              <w:rPr>
                <w:rFonts w:ascii="微软雅黑" w:eastAsia="微软雅黑" w:hAnsi="微软雅黑" w:cs="微软雅黑" w:hint="eastAsia"/>
                <w:color w:val="333333"/>
                <w:kern w:val="0"/>
                <w:sz w:val="14"/>
                <w:szCs w:val="14"/>
                <w:lang w:bidi="ar"/>
              </w:rPr>
              <w:t>）</w:t>
            </w:r>
          </w:p>
        </w:tc>
        <w:tc>
          <w:tcPr>
            <w:tcW w:w="3581" w:type="dxa"/>
            <w:gridSpan w:val="2"/>
            <w:tcBorders>
              <w:bottom w:val="single" w:sz="4" w:space="0" w:color="8E8E8E"/>
              <w:right w:val="single" w:sz="4" w:space="0" w:color="8E8E8E"/>
            </w:tcBorders>
            <w:shd w:val="clear" w:color="auto" w:fill="FFFFFF"/>
            <w:vAlign w:val="center"/>
          </w:tcPr>
          <w:p w14:paraId="34FFBFB2"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AC:0.050-5.000  DC:0.050-6.000</w:t>
            </w:r>
          </w:p>
        </w:tc>
      </w:tr>
      <w:tr w:rsidR="003E47B0" w14:paraId="3C53F032" w14:textId="77777777">
        <w:trPr>
          <w:tblCellSpacing w:w="0" w:type="dxa"/>
        </w:trPr>
        <w:tc>
          <w:tcPr>
            <w:tcW w:w="1426" w:type="dxa"/>
            <w:vMerge/>
            <w:tcBorders>
              <w:bottom w:val="single" w:sz="4" w:space="0" w:color="8E8E8E"/>
              <w:right w:val="single" w:sz="4" w:space="0" w:color="8E8E8E"/>
            </w:tcBorders>
            <w:shd w:val="clear" w:color="auto" w:fill="FFFFFF"/>
            <w:vAlign w:val="center"/>
          </w:tcPr>
          <w:p w14:paraId="439D3221" w14:textId="77777777" w:rsidR="003E47B0" w:rsidRDefault="003E47B0">
            <w:pPr>
              <w:jc w:val="center"/>
              <w:rPr>
                <w:rFonts w:ascii="微软雅黑" w:eastAsia="微软雅黑" w:hAnsi="微软雅黑" w:cs="微软雅黑"/>
                <w:color w:val="333333"/>
                <w:sz w:val="14"/>
                <w:szCs w:val="14"/>
              </w:rPr>
            </w:pPr>
          </w:p>
        </w:tc>
        <w:tc>
          <w:tcPr>
            <w:tcW w:w="2096" w:type="dxa"/>
            <w:tcBorders>
              <w:bottom w:val="single" w:sz="4" w:space="0" w:color="8E8E8E"/>
              <w:right w:val="single" w:sz="4" w:space="0" w:color="8E8E8E"/>
            </w:tcBorders>
            <w:shd w:val="clear" w:color="auto" w:fill="FFFFFF"/>
            <w:vAlign w:val="center"/>
          </w:tcPr>
          <w:p w14:paraId="009907BD"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Test Accuracy</w:t>
            </w:r>
          </w:p>
        </w:tc>
        <w:tc>
          <w:tcPr>
            <w:tcW w:w="3581" w:type="dxa"/>
            <w:gridSpan w:val="2"/>
            <w:tcBorders>
              <w:bottom w:val="single" w:sz="4" w:space="0" w:color="8E8E8E"/>
              <w:right w:val="single" w:sz="4" w:space="0" w:color="8E8E8E"/>
            </w:tcBorders>
            <w:shd w:val="clear" w:color="auto" w:fill="FFFFFF"/>
            <w:vAlign w:val="center"/>
          </w:tcPr>
          <w:p w14:paraId="09CA98C8"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 xml:space="preserve"> (2.0% Setting + 2V)</w:t>
            </w:r>
          </w:p>
        </w:tc>
      </w:tr>
      <w:tr w:rsidR="003E47B0" w14:paraId="036DBAAE" w14:textId="77777777">
        <w:trPr>
          <w:tblCellSpacing w:w="0" w:type="dxa"/>
        </w:trPr>
        <w:tc>
          <w:tcPr>
            <w:tcW w:w="1426" w:type="dxa"/>
            <w:vMerge/>
            <w:tcBorders>
              <w:bottom w:val="single" w:sz="4" w:space="0" w:color="8E8E8E"/>
              <w:right w:val="single" w:sz="4" w:space="0" w:color="8E8E8E"/>
            </w:tcBorders>
            <w:shd w:val="clear" w:color="auto" w:fill="FFFFFF"/>
            <w:vAlign w:val="center"/>
          </w:tcPr>
          <w:p w14:paraId="7B3294B3" w14:textId="77777777" w:rsidR="003E47B0" w:rsidRDefault="003E47B0">
            <w:pPr>
              <w:jc w:val="center"/>
              <w:rPr>
                <w:rFonts w:ascii="微软雅黑" w:eastAsia="微软雅黑" w:hAnsi="微软雅黑" w:cs="微软雅黑"/>
                <w:color w:val="333333"/>
                <w:sz w:val="14"/>
                <w:szCs w:val="14"/>
              </w:rPr>
            </w:pPr>
          </w:p>
        </w:tc>
        <w:tc>
          <w:tcPr>
            <w:tcW w:w="2096" w:type="dxa"/>
            <w:tcBorders>
              <w:bottom w:val="single" w:sz="4" w:space="0" w:color="8E8E8E"/>
              <w:right w:val="single" w:sz="4" w:space="0" w:color="8E8E8E"/>
            </w:tcBorders>
            <w:shd w:val="clear" w:color="auto" w:fill="FFFFFF"/>
            <w:vAlign w:val="center"/>
          </w:tcPr>
          <w:p w14:paraId="5E7F9A26"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Output Accuracy</w:t>
            </w:r>
          </w:p>
        </w:tc>
        <w:tc>
          <w:tcPr>
            <w:tcW w:w="3581" w:type="dxa"/>
            <w:gridSpan w:val="2"/>
            <w:tcBorders>
              <w:bottom w:val="single" w:sz="4" w:space="0" w:color="8E8E8E"/>
              <w:right w:val="single" w:sz="4" w:space="0" w:color="8E8E8E"/>
            </w:tcBorders>
            <w:shd w:val="clear" w:color="auto" w:fill="FFFFFF"/>
            <w:vAlign w:val="center"/>
          </w:tcPr>
          <w:p w14:paraId="60499F36"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 xml:space="preserve"> (2.0% Setting + 5V)No Load</w:t>
            </w:r>
          </w:p>
        </w:tc>
      </w:tr>
      <w:tr w:rsidR="003E47B0" w14:paraId="701FA28E" w14:textId="77777777">
        <w:trPr>
          <w:tblCellSpacing w:w="0" w:type="dxa"/>
        </w:trPr>
        <w:tc>
          <w:tcPr>
            <w:tcW w:w="1426" w:type="dxa"/>
            <w:vMerge/>
            <w:tcBorders>
              <w:bottom w:val="single" w:sz="4" w:space="0" w:color="8E8E8E"/>
              <w:right w:val="single" w:sz="4" w:space="0" w:color="8E8E8E"/>
            </w:tcBorders>
            <w:shd w:val="clear" w:color="auto" w:fill="FFFFFF"/>
            <w:vAlign w:val="center"/>
          </w:tcPr>
          <w:p w14:paraId="239F5372" w14:textId="77777777" w:rsidR="003E47B0" w:rsidRDefault="003E47B0">
            <w:pPr>
              <w:jc w:val="center"/>
              <w:rPr>
                <w:rFonts w:ascii="微软雅黑" w:eastAsia="微软雅黑" w:hAnsi="微软雅黑" w:cs="微软雅黑"/>
                <w:color w:val="333333"/>
                <w:sz w:val="14"/>
                <w:szCs w:val="14"/>
              </w:rPr>
            </w:pPr>
          </w:p>
        </w:tc>
        <w:tc>
          <w:tcPr>
            <w:tcW w:w="2096" w:type="dxa"/>
            <w:tcBorders>
              <w:bottom w:val="single" w:sz="4" w:space="0" w:color="8E8E8E"/>
              <w:right w:val="single" w:sz="4" w:space="0" w:color="8E8E8E"/>
            </w:tcBorders>
            <w:shd w:val="clear" w:color="auto" w:fill="FFFFFF"/>
            <w:vAlign w:val="center"/>
          </w:tcPr>
          <w:p w14:paraId="3250F2AA"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Test Current</w:t>
            </w: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MA</w:t>
            </w:r>
            <w:r>
              <w:rPr>
                <w:rFonts w:ascii="微软雅黑" w:eastAsia="微软雅黑" w:hAnsi="微软雅黑" w:cs="微软雅黑" w:hint="eastAsia"/>
                <w:color w:val="333333"/>
                <w:kern w:val="0"/>
                <w:sz w:val="14"/>
                <w:szCs w:val="14"/>
                <w:lang w:bidi="ar"/>
              </w:rPr>
              <w:t>）</w:t>
            </w:r>
          </w:p>
        </w:tc>
        <w:tc>
          <w:tcPr>
            <w:tcW w:w="1737" w:type="dxa"/>
            <w:tcBorders>
              <w:bottom w:val="single" w:sz="4" w:space="0" w:color="8E8E8E"/>
              <w:right w:val="single" w:sz="4" w:space="0" w:color="8E8E8E"/>
            </w:tcBorders>
            <w:shd w:val="clear" w:color="auto" w:fill="FFFFFF"/>
            <w:vAlign w:val="center"/>
          </w:tcPr>
          <w:p w14:paraId="667A2AB6"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AC:0.001mA-20mA DC:0.1uA-10mA</w:t>
            </w:r>
          </w:p>
        </w:tc>
        <w:tc>
          <w:tcPr>
            <w:tcW w:w="1844" w:type="dxa"/>
            <w:tcBorders>
              <w:bottom w:val="single" w:sz="4" w:space="0" w:color="8E8E8E"/>
              <w:right w:val="single" w:sz="4" w:space="0" w:color="8E8E8E"/>
            </w:tcBorders>
            <w:shd w:val="clear" w:color="auto" w:fill="FFFFFF"/>
            <w:vAlign w:val="center"/>
          </w:tcPr>
          <w:p w14:paraId="77C588D7"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AC:0.001mA-10mA DC:0.1uA-5mA</w:t>
            </w:r>
          </w:p>
        </w:tc>
      </w:tr>
      <w:tr w:rsidR="003E47B0" w14:paraId="3571EF5C" w14:textId="77777777">
        <w:trPr>
          <w:tblCellSpacing w:w="0" w:type="dxa"/>
        </w:trPr>
        <w:tc>
          <w:tcPr>
            <w:tcW w:w="1426" w:type="dxa"/>
            <w:vMerge/>
            <w:tcBorders>
              <w:bottom w:val="single" w:sz="4" w:space="0" w:color="8E8E8E"/>
              <w:right w:val="single" w:sz="4" w:space="0" w:color="8E8E8E"/>
            </w:tcBorders>
            <w:shd w:val="clear" w:color="auto" w:fill="FFFFFF"/>
            <w:vAlign w:val="center"/>
          </w:tcPr>
          <w:p w14:paraId="08AC0492" w14:textId="77777777" w:rsidR="003E47B0" w:rsidRDefault="003E47B0">
            <w:pPr>
              <w:jc w:val="center"/>
              <w:rPr>
                <w:rFonts w:ascii="微软雅黑" w:eastAsia="微软雅黑" w:hAnsi="微软雅黑" w:cs="微软雅黑"/>
                <w:color w:val="333333"/>
                <w:sz w:val="14"/>
                <w:szCs w:val="14"/>
              </w:rPr>
            </w:pPr>
          </w:p>
        </w:tc>
        <w:tc>
          <w:tcPr>
            <w:tcW w:w="2096" w:type="dxa"/>
            <w:tcBorders>
              <w:bottom w:val="single" w:sz="4" w:space="0" w:color="8E8E8E"/>
              <w:right w:val="single" w:sz="4" w:space="0" w:color="8E8E8E"/>
            </w:tcBorders>
            <w:shd w:val="clear" w:color="auto" w:fill="FFFFFF"/>
            <w:vAlign w:val="center"/>
          </w:tcPr>
          <w:p w14:paraId="4A380691"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Test Accuracy</w:t>
            </w:r>
          </w:p>
        </w:tc>
        <w:tc>
          <w:tcPr>
            <w:tcW w:w="3581" w:type="dxa"/>
            <w:gridSpan w:val="2"/>
            <w:tcBorders>
              <w:bottom w:val="single" w:sz="4" w:space="0" w:color="8E8E8E"/>
              <w:right w:val="single" w:sz="4" w:space="0" w:color="8E8E8E"/>
            </w:tcBorders>
            <w:shd w:val="clear" w:color="auto" w:fill="FFFFFF"/>
            <w:vAlign w:val="center"/>
          </w:tcPr>
          <w:p w14:paraId="6260C4FC"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 xml:space="preserve"> (2.0% Reading + 5 Words)</w:t>
            </w:r>
          </w:p>
        </w:tc>
      </w:tr>
      <w:tr w:rsidR="003E47B0" w14:paraId="0EB278FF" w14:textId="77777777">
        <w:trPr>
          <w:tblCellSpacing w:w="0" w:type="dxa"/>
        </w:trPr>
        <w:tc>
          <w:tcPr>
            <w:tcW w:w="1426" w:type="dxa"/>
            <w:vMerge w:val="restart"/>
            <w:tcBorders>
              <w:bottom w:val="single" w:sz="4" w:space="0" w:color="8E8E8E"/>
              <w:right w:val="single" w:sz="4" w:space="0" w:color="8E8E8E"/>
            </w:tcBorders>
            <w:shd w:val="clear" w:color="auto" w:fill="FFFFFF"/>
            <w:vAlign w:val="center"/>
          </w:tcPr>
          <w:p w14:paraId="6EF860E7"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Insulation Test</w:t>
            </w:r>
          </w:p>
        </w:tc>
        <w:tc>
          <w:tcPr>
            <w:tcW w:w="2096" w:type="dxa"/>
            <w:tcBorders>
              <w:bottom w:val="single" w:sz="4" w:space="0" w:color="8E8E8E"/>
              <w:right w:val="single" w:sz="4" w:space="0" w:color="8E8E8E"/>
            </w:tcBorders>
            <w:shd w:val="clear" w:color="auto" w:fill="FFFFFF"/>
            <w:vAlign w:val="center"/>
          </w:tcPr>
          <w:p w14:paraId="49AA7EDF"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Output Voltage</w:t>
            </w: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KV</w:t>
            </w:r>
            <w:r>
              <w:rPr>
                <w:rFonts w:ascii="微软雅黑" w:eastAsia="微软雅黑" w:hAnsi="微软雅黑" w:cs="微软雅黑" w:hint="eastAsia"/>
                <w:color w:val="333333"/>
                <w:kern w:val="0"/>
                <w:sz w:val="14"/>
                <w:szCs w:val="14"/>
                <w:lang w:bidi="ar"/>
              </w:rPr>
              <w:t>）</w:t>
            </w:r>
          </w:p>
        </w:tc>
        <w:tc>
          <w:tcPr>
            <w:tcW w:w="3581" w:type="dxa"/>
            <w:gridSpan w:val="2"/>
            <w:tcBorders>
              <w:bottom w:val="single" w:sz="4" w:space="0" w:color="8E8E8E"/>
              <w:right w:val="single" w:sz="4" w:space="0" w:color="8E8E8E"/>
            </w:tcBorders>
            <w:shd w:val="clear" w:color="auto" w:fill="FFFFFF"/>
            <w:vAlign w:val="center"/>
          </w:tcPr>
          <w:p w14:paraId="2CD1FBB7"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DC:0.100-1.000</w:t>
            </w:r>
          </w:p>
        </w:tc>
      </w:tr>
      <w:tr w:rsidR="003E47B0" w14:paraId="35490D77" w14:textId="77777777">
        <w:trPr>
          <w:tblCellSpacing w:w="0" w:type="dxa"/>
        </w:trPr>
        <w:tc>
          <w:tcPr>
            <w:tcW w:w="1426" w:type="dxa"/>
            <w:vMerge/>
            <w:tcBorders>
              <w:bottom w:val="single" w:sz="4" w:space="0" w:color="8E8E8E"/>
              <w:right w:val="single" w:sz="4" w:space="0" w:color="8E8E8E"/>
            </w:tcBorders>
            <w:shd w:val="clear" w:color="auto" w:fill="FFFFFF"/>
            <w:vAlign w:val="center"/>
          </w:tcPr>
          <w:p w14:paraId="6FD8761F" w14:textId="77777777" w:rsidR="003E47B0" w:rsidRDefault="003E47B0">
            <w:pPr>
              <w:jc w:val="center"/>
              <w:rPr>
                <w:rFonts w:ascii="微软雅黑" w:eastAsia="微软雅黑" w:hAnsi="微软雅黑" w:cs="微软雅黑"/>
                <w:color w:val="333333"/>
                <w:sz w:val="14"/>
                <w:szCs w:val="14"/>
              </w:rPr>
            </w:pPr>
          </w:p>
        </w:tc>
        <w:tc>
          <w:tcPr>
            <w:tcW w:w="2096" w:type="dxa"/>
            <w:tcBorders>
              <w:bottom w:val="single" w:sz="4" w:space="0" w:color="8E8E8E"/>
              <w:right w:val="single" w:sz="4" w:space="0" w:color="8E8E8E"/>
            </w:tcBorders>
            <w:shd w:val="clear" w:color="auto" w:fill="FFFFFF"/>
            <w:vAlign w:val="center"/>
          </w:tcPr>
          <w:p w14:paraId="5E3878E6"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Test Accuracy</w:t>
            </w:r>
          </w:p>
        </w:tc>
        <w:tc>
          <w:tcPr>
            <w:tcW w:w="3581" w:type="dxa"/>
            <w:gridSpan w:val="2"/>
            <w:tcBorders>
              <w:bottom w:val="single" w:sz="4" w:space="0" w:color="8E8E8E"/>
              <w:right w:val="single" w:sz="4" w:space="0" w:color="8E8E8E"/>
            </w:tcBorders>
            <w:shd w:val="clear" w:color="auto" w:fill="FFFFFF"/>
            <w:vAlign w:val="center"/>
          </w:tcPr>
          <w:p w14:paraId="3782F04A"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 xml:space="preserve"> (2.0% Setting + 2V)</w:t>
            </w:r>
          </w:p>
        </w:tc>
      </w:tr>
      <w:tr w:rsidR="003E47B0" w14:paraId="315A3EFA" w14:textId="77777777">
        <w:trPr>
          <w:tblCellSpacing w:w="0" w:type="dxa"/>
        </w:trPr>
        <w:tc>
          <w:tcPr>
            <w:tcW w:w="1426" w:type="dxa"/>
            <w:vMerge/>
            <w:tcBorders>
              <w:bottom w:val="single" w:sz="4" w:space="0" w:color="8E8E8E"/>
              <w:right w:val="single" w:sz="4" w:space="0" w:color="8E8E8E"/>
            </w:tcBorders>
            <w:shd w:val="clear" w:color="auto" w:fill="FFFFFF"/>
            <w:vAlign w:val="center"/>
          </w:tcPr>
          <w:p w14:paraId="4E966C1D" w14:textId="77777777" w:rsidR="003E47B0" w:rsidRDefault="003E47B0">
            <w:pPr>
              <w:jc w:val="center"/>
              <w:rPr>
                <w:rFonts w:ascii="微软雅黑" w:eastAsia="微软雅黑" w:hAnsi="微软雅黑" w:cs="微软雅黑"/>
                <w:color w:val="333333"/>
                <w:sz w:val="14"/>
                <w:szCs w:val="14"/>
              </w:rPr>
            </w:pPr>
          </w:p>
        </w:tc>
        <w:tc>
          <w:tcPr>
            <w:tcW w:w="2096" w:type="dxa"/>
            <w:tcBorders>
              <w:bottom w:val="single" w:sz="4" w:space="0" w:color="8E8E8E"/>
              <w:right w:val="single" w:sz="4" w:space="0" w:color="8E8E8E"/>
            </w:tcBorders>
            <w:shd w:val="clear" w:color="auto" w:fill="FFFFFF"/>
            <w:vAlign w:val="center"/>
          </w:tcPr>
          <w:p w14:paraId="7BBE8539"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Test Resistance</w:t>
            </w:r>
          </w:p>
        </w:tc>
        <w:tc>
          <w:tcPr>
            <w:tcW w:w="3581" w:type="dxa"/>
            <w:gridSpan w:val="2"/>
            <w:tcBorders>
              <w:bottom w:val="single" w:sz="4" w:space="0" w:color="8E8E8E"/>
              <w:right w:val="single" w:sz="4" w:space="0" w:color="8E8E8E"/>
            </w:tcBorders>
            <w:shd w:val="clear" w:color="auto" w:fill="FFFFFF"/>
            <w:vAlign w:val="center"/>
          </w:tcPr>
          <w:p w14:paraId="5709E31A"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0.1M</w:t>
            </w:r>
            <w:r>
              <w:rPr>
                <w:rFonts w:ascii="微软雅黑" w:eastAsia="微软雅黑" w:hAnsi="微软雅黑" w:cs="微软雅黑" w:hint="eastAsia"/>
                <w:color w:val="333333"/>
                <w:kern w:val="0"/>
                <w:sz w:val="14"/>
                <w:szCs w:val="14"/>
                <w:lang w:bidi="ar"/>
              </w:rPr>
              <w:t>Ω</w:t>
            </w:r>
            <w:r>
              <w:rPr>
                <w:rFonts w:ascii="微软雅黑" w:eastAsia="微软雅黑" w:hAnsi="微软雅黑" w:cs="微软雅黑" w:hint="eastAsia"/>
                <w:color w:val="333333"/>
                <w:kern w:val="0"/>
                <w:sz w:val="14"/>
                <w:szCs w:val="14"/>
                <w:lang w:bidi="ar"/>
              </w:rPr>
              <w:t>-10G</w:t>
            </w:r>
            <w:r>
              <w:rPr>
                <w:rFonts w:ascii="微软雅黑" w:eastAsia="微软雅黑" w:hAnsi="微软雅黑" w:cs="微软雅黑" w:hint="eastAsia"/>
                <w:color w:val="333333"/>
                <w:kern w:val="0"/>
                <w:sz w:val="14"/>
                <w:szCs w:val="14"/>
                <w:lang w:bidi="ar"/>
              </w:rPr>
              <w:t>Ω</w:t>
            </w:r>
          </w:p>
        </w:tc>
      </w:tr>
      <w:tr w:rsidR="003E47B0" w14:paraId="7D5675F7" w14:textId="77777777">
        <w:trPr>
          <w:tblCellSpacing w:w="0" w:type="dxa"/>
        </w:trPr>
        <w:tc>
          <w:tcPr>
            <w:tcW w:w="1426" w:type="dxa"/>
            <w:vMerge/>
            <w:tcBorders>
              <w:bottom w:val="single" w:sz="4" w:space="0" w:color="8E8E8E"/>
              <w:right w:val="single" w:sz="4" w:space="0" w:color="8E8E8E"/>
            </w:tcBorders>
            <w:shd w:val="clear" w:color="auto" w:fill="FFFFFF"/>
            <w:vAlign w:val="center"/>
          </w:tcPr>
          <w:p w14:paraId="6E2ED130" w14:textId="77777777" w:rsidR="003E47B0" w:rsidRDefault="003E47B0">
            <w:pPr>
              <w:jc w:val="center"/>
              <w:rPr>
                <w:rFonts w:ascii="微软雅黑" w:eastAsia="微软雅黑" w:hAnsi="微软雅黑" w:cs="微软雅黑"/>
                <w:color w:val="333333"/>
                <w:sz w:val="14"/>
                <w:szCs w:val="14"/>
              </w:rPr>
            </w:pPr>
          </w:p>
        </w:tc>
        <w:tc>
          <w:tcPr>
            <w:tcW w:w="2096" w:type="dxa"/>
            <w:vMerge w:val="restart"/>
            <w:tcBorders>
              <w:bottom w:val="single" w:sz="4" w:space="0" w:color="8E8E8E"/>
              <w:right w:val="single" w:sz="4" w:space="0" w:color="8E8E8E"/>
            </w:tcBorders>
            <w:shd w:val="clear" w:color="auto" w:fill="FFFFFF"/>
            <w:vAlign w:val="center"/>
          </w:tcPr>
          <w:p w14:paraId="151C0C83"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Test Accuracy</w:t>
            </w:r>
          </w:p>
        </w:tc>
        <w:tc>
          <w:tcPr>
            <w:tcW w:w="3581" w:type="dxa"/>
            <w:gridSpan w:val="2"/>
            <w:tcBorders>
              <w:bottom w:val="single" w:sz="4" w:space="0" w:color="8E8E8E"/>
              <w:right w:val="single" w:sz="4" w:space="0" w:color="8E8E8E"/>
            </w:tcBorders>
            <w:shd w:val="clear" w:color="auto" w:fill="FFFFFF"/>
            <w:vAlign w:val="center"/>
          </w:tcPr>
          <w:p w14:paraId="7018AA9F"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0.1M</w:t>
            </w:r>
            <w:r>
              <w:rPr>
                <w:rFonts w:ascii="微软雅黑" w:eastAsia="微软雅黑" w:hAnsi="微软雅黑" w:cs="微软雅黑" w:hint="eastAsia"/>
                <w:color w:val="333333"/>
                <w:kern w:val="0"/>
                <w:sz w:val="14"/>
                <w:szCs w:val="14"/>
                <w:lang w:bidi="ar"/>
              </w:rPr>
              <w:t>Ω</w:t>
            </w:r>
            <w:r>
              <w:rPr>
                <w:rFonts w:ascii="微软雅黑" w:eastAsia="微软雅黑" w:hAnsi="微软雅黑" w:cs="微软雅黑" w:hint="eastAsia"/>
                <w:color w:val="333333"/>
                <w:kern w:val="0"/>
                <w:sz w:val="14"/>
                <w:szCs w:val="14"/>
                <w:lang w:bidi="ar"/>
              </w:rPr>
              <w:t>-999M</w:t>
            </w:r>
            <w:r>
              <w:rPr>
                <w:rFonts w:ascii="微软雅黑" w:eastAsia="微软雅黑" w:hAnsi="微软雅黑" w:cs="微软雅黑" w:hint="eastAsia"/>
                <w:color w:val="333333"/>
                <w:kern w:val="0"/>
                <w:sz w:val="14"/>
                <w:szCs w:val="14"/>
                <w:lang w:bidi="ar"/>
              </w:rPr>
              <w:t>Ω</w:t>
            </w:r>
            <w:r>
              <w:rPr>
                <w:rFonts w:ascii="微软雅黑" w:eastAsia="微软雅黑" w:hAnsi="微软雅黑" w:cs="微软雅黑" w:hint="eastAsia"/>
                <w:color w:val="333333"/>
                <w:kern w:val="0"/>
                <w:sz w:val="14"/>
                <w:szCs w:val="14"/>
                <w:lang w:bidi="ar"/>
              </w:rPr>
              <w:t xml:space="preserve"> </w:t>
            </w: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10%</w:t>
            </w:r>
          </w:p>
        </w:tc>
      </w:tr>
      <w:tr w:rsidR="003E47B0" w14:paraId="0CBD2DA1" w14:textId="77777777">
        <w:trPr>
          <w:tblCellSpacing w:w="0" w:type="dxa"/>
        </w:trPr>
        <w:tc>
          <w:tcPr>
            <w:tcW w:w="1426" w:type="dxa"/>
            <w:vMerge/>
            <w:tcBorders>
              <w:bottom w:val="single" w:sz="4" w:space="0" w:color="8E8E8E"/>
              <w:right w:val="single" w:sz="4" w:space="0" w:color="8E8E8E"/>
            </w:tcBorders>
            <w:shd w:val="clear" w:color="auto" w:fill="FFFFFF"/>
            <w:vAlign w:val="center"/>
          </w:tcPr>
          <w:p w14:paraId="78F88D9F" w14:textId="77777777" w:rsidR="003E47B0" w:rsidRDefault="003E47B0">
            <w:pPr>
              <w:jc w:val="center"/>
              <w:rPr>
                <w:rFonts w:ascii="微软雅黑" w:eastAsia="微软雅黑" w:hAnsi="微软雅黑" w:cs="微软雅黑"/>
                <w:color w:val="333333"/>
                <w:sz w:val="14"/>
                <w:szCs w:val="14"/>
              </w:rPr>
            </w:pPr>
          </w:p>
        </w:tc>
        <w:tc>
          <w:tcPr>
            <w:tcW w:w="2096" w:type="dxa"/>
            <w:vMerge/>
            <w:tcBorders>
              <w:bottom w:val="single" w:sz="4" w:space="0" w:color="8E8E8E"/>
              <w:right w:val="single" w:sz="4" w:space="0" w:color="8E8E8E"/>
            </w:tcBorders>
            <w:shd w:val="clear" w:color="auto" w:fill="FFFFFF"/>
            <w:vAlign w:val="center"/>
          </w:tcPr>
          <w:p w14:paraId="725E0791" w14:textId="77777777" w:rsidR="003E47B0" w:rsidRDefault="003E47B0">
            <w:pPr>
              <w:jc w:val="center"/>
              <w:rPr>
                <w:rFonts w:ascii="微软雅黑" w:eastAsia="微软雅黑" w:hAnsi="微软雅黑" w:cs="微软雅黑"/>
                <w:color w:val="333333"/>
                <w:sz w:val="14"/>
                <w:szCs w:val="14"/>
              </w:rPr>
            </w:pPr>
          </w:p>
        </w:tc>
        <w:tc>
          <w:tcPr>
            <w:tcW w:w="3581" w:type="dxa"/>
            <w:gridSpan w:val="2"/>
            <w:tcBorders>
              <w:bottom w:val="single" w:sz="4" w:space="0" w:color="8E8E8E"/>
              <w:right w:val="single" w:sz="4" w:space="0" w:color="8E8E8E"/>
            </w:tcBorders>
            <w:shd w:val="clear" w:color="auto" w:fill="FFFFFF"/>
            <w:vAlign w:val="center"/>
          </w:tcPr>
          <w:p w14:paraId="1C553ACB"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1.0M</w:t>
            </w:r>
            <w:r>
              <w:rPr>
                <w:rFonts w:ascii="微软雅黑" w:eastAsia="微软雅黑" w:hAnsi="微软雅黑" w:cs="微软雅黑" w:hint="eastAsia"/>
                <w:color w:val="333333"/>
                <w:kern w:val="0"/>
                <w:sz w:val="14"/>
                <w:szCs w:val="14"/>
                <w:lang w:bidi="ar"/>
              </w:rPr>
              <w:t>Ω</w:t>
            </w:r>
            <w:r>
              <w:rPr>
                <w:rFonts w:ascii="微软雅黑" w:eastAsia="微软雅黑" w:hAnsi="微软雅黑" w:cs="微软雅黑" w:hint="eastAsia"/>
                <w:color w:val="333333"/>
                <w:kern w:val="0"/>
                <w:sz w:val="14"/>
                <w:szCs w:val="14"/>
                <w:lang w:bidi="ar"/>
              </w:rPr>
              <w:t>-10G</w:t>
            </w:r>
            <w:r>
              <w:rPr>
                <w:rFonts w:ascii="微软雅黑" w:eastAsia="微软雅黑" w:hAnsi="微软雅黑" w:cs="微软雅黑" w:hint="eastAsia"/>
                <w:color w:val="333333"/>
                <w:kern w:val="0"/>
                <w:sz w:val="14"/>
                <w:szCs w:val="14"/>
                <w:lang w:bidi="ar"/>
              </w:rPr>
              <w:t>Ω</w:t>
            </w:r>
            <w:r>
              <w:rPr>
                <w:rFonts w:ascii="微软雅黑" w:eastAsia="微软雅黑" w:hAnsi="微软雅黑" w:cs="微软雅黑" w:hint="eastAsia"/>
                <w:color w:val="333333"/>
                <w:kern w:val="0"/>
                <w:sz w:val="14"/>
                <w:szCs w:val="14"/>
                <w:lang w:bidi="ar"/>
              </w:rPr>
              <w:t xml:space="preserve"> </w:t>
            </w: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20%</w:t>
            </w:r>
          </w:p>
        </w:tc>
      </w:tr>
      <w:tr w:rsidR="003E47B0" w14:paraId="030F0B86" w14:textId="77777777">
        <w:trPr>
          <w:tblCellSpacing w:w="0" w:type="dxa"/>
        </w:trPr>
        <w:tc>
          <w:tcPr>
            <w:tcW w:w="1426" w:type="dxa"/>
            <w:vMerge/>
            <w:tcBorders>
              <w:bottom w:val="single" w:sz="4" w:space="0" w:color="8E8E8E"/>
              <w:right w:val="single" w:sz="4" w:space="0" w:color="8E8E8E"/>
            </w:tcBorders>
            <w:shd w:val="clear" w:color="auto" w:fill="FFFFFF"/>
            <w:vAlign w:val="center"/>
          </w:tcPr>
          <w:p w14:paraId="508C2F96" w14:textId="77777777" w:rsidR="003E47B0" w:rsidRDefault="003E47B0">
            <w:pPr>
              <w:jc w:val="center"/>
              <w:rPr>
                <w:rFonts w:ascii="微软雅黑" w:eastAsia="微软雅黑" w:hAnsi="微软雅黑" w:cs="微软雅黑"/>
                <w:color w:val="333333"/>
                <w:sz w:val="14"/>
                <w:szCs w:val="14"/>
              </w:rPr>
            </w:pPr>
          </w:p>
        </w:tc>
        <w:tc>
          <w:tcPr>
            <w:tcW w:w="2096" w:type="dxa"/>
            <w:tcBorders>
              <w:bottom w:val="single" w:sz="4" w:space="0" w:color="8E8E8E"/>
              <w:right w:val="single" w:sz="4" w:space="0" w:color="8E8E8E"/>
            </w:tcBorders>
            <w:shd w:val="clear" w:color="auto" w:fill="FFFFFF"/>
            <w:vAlign w:val="center"/>
          </w:tcPr>
          <w:p w14:paraId="2D0A6CE1"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Discharge Function</w:t>
            </w:r>
          </w:p>
        </w:tc>
        <w:tc>
          <w:tcPr>
            <w:tcW w:w="3581" w:type="dxa"/>
            <w:gridSpan w:val="2"/>
            <w:tcBorders>
              <w:bottom w:val="single" w:sz="4" w:space="0" w:color="8E8E8E"/>
              <w:right w:val="single" w:sz="4" w:space="0" w:color="8E8E8E"/>
            </w:tcBorders>
            <w:shd w:val="clear" w:color="auto" w:fill="FFFFFF"/>
            <w:vAlign w:val="center"/>
          </w:tcPr>
          <w:p w14:paraId="03FFAFFC"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Automatic Discharge After Test</w:t>
            </w:r>
          </w:p>
        </w:tc>
      </w:tr>
      <w:tr w:rsidR="003E47B0" w14:paraId="08673347" w14:textId="77777777">
        <w:trPr>
          <w:tblCellSpacing w:w="0" w:type="dxa"/>
        </w:trPr>
        <w:tc>
          <w:tcPr>
            <w:tcW w:w="1426" w:type="dxa"/>
            <w:vMerge w:val="restart"/>
            <w:tcBorders>
              <w:bottom w:val="single" w:sz="4" w:space="0" w:color="8E8E8E"/>
              <w:right w:val="single" w:sz="4" w:space="0" w:color="8E8E8E"/>
            </w:tcBorders>
            <w:shd w:val="clear" w:color="auto" w:fill="FFFFFF"/>
            <w:vAlign w:val="center"/>
          </w:tcPr>
          <w:p w14:paraId="7339D743"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Grounding Resistance</w:t>
            </w:r>
          </w:p>
        </w:tc>
        <w:tc>
          <w:tcPr>
            <w:tcW w:w="2096" w:type="dxa"/>
            <w:tcBorders>
              <w:bottom w:val="single" w:sz="4" w:space="0" w:color="8E8E8E"/>
              <w:right w:val="single" w:sz="4" w:space="0" w:color="8E8E8E"/>
            </w:tcBorders>
            <w:shd w:val="clear" w:color="auto" w:fill="FFFFFF"/>
            <w:vAlign w:val="center"/>
          </w:tcPr>
          <w:p w14:paraId="0D041F67"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Output Current</w:t>
            </w:r>
          </w:p>
        </w:tc>
        <w:tc>
          <w:tcPr>
            <w:tcW w:w="3581" w:type="dxa"/>
            <w:gridSpan w:val="2"/>
            <w:tcBorders>
              <w:bottom w:val="single" w:sz="4" w:space="0" w:color="8E8E8E"/>
              <w:right w:val="single" w:sz="4" w:space="0" w:color="8E8E8E"/>
            </w:tcBorders>
            <w:shd w:val="clear" w:color="auto" w:fill="FFFFFF"/>
            <w:vAlign w:val="center"/>
          </w:tcPr>
          <w:p w14:paraId="723578C6"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AC 3-30A</w:t>
            </w:r>
          </w:p>
        </w:tc>
      </w:tr>
      <w:tr w:rsidR="003E47B0" w14:paraId="018DB295" w14:textId="77777777">
        <w:trPr>
          <w:tblCellSpacing w:w="0" w:type="dxa"/>
        </w:trPr>
        <w:tc>
          <w:tcPr>
            <w:tcW w:w="1426" w:type="dxa"/>
            <w:vMerge/>
            <w:tcBorders>
              <w:bottom w:val="single" w:sz="4" w:space="0" w:color="8E8E8E"/>
              <w:right w:val="single" w:sz="4" w:space="0" w:color="8E8E8E"/>
            </w:tcBorders>
            <w:shd w:val="clear" w:color="auto" w:fill="FFFFFF"/>
            <w:vAlign w:val="center"/>
          </w:tcPr>
          <w:p w14:paraId="7A26DB45" w14:textId="77777777" w:rsidR="003E47B0" w:rsidRDefault="003E47B0">
            <w:pPr>
              <w:jc w:val="center"/>
              <w:rPr>
                <w:rFonts w:ascii="微软雅黑" w:eastAsia="微软雅黑" w:hAnsi="微软雅黑" w:cs="微软雅黑"/>
                <w:color w:val="333333"/>
                <w:sz w:val="14"/>
                <w:szCs w:val="14"/>
              </w:rPr>
            </w:pPr>
          </w:p>
        </w:tc>
        <w:tc>
          <w:tcPr>
            <w:tcW w:w="2096" w:type="dxa"/>
            <w:tcBorders>
              <w:bottom w:val="single" w:sz="4" w:space="0" w:color="8E8E8E"/>
              <w:right w:val="single" w:sz="4" w:space="0" w:color="8E8E8E"/>
            </w:tcBorders>
            <w:shd w:val="clear" w:color="auto" w:fill="FFFFFF"/>
            <w:vAlign w:val="center"/>
          </w:tcPr>
          <w:p w14:paraId="3FB6D3E9"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Current Accuracy</w:t>
            </w:r>
          </w:p>
        </w:tc>
        <w:tc>
          <w:tcPr>
            <w:tcW w:w="3581" w:type="dxa"/>
            <w:gridSpan w:val="2"/>
            <w:tcBorders>
              <w:bottom w:val="single" w:sz="4" w:space="0" w:color="8E8E8E"/>
              <w:right w:val="single" w:sz="4" w:space="0" w:color="8E8E8E"/>
            </w:tcBorders>
            <w:shd w:val="clear" w:color="auto" w:fill="FFFFFF"/>
            <w:vAlign w:val="center"/>
          </w:tcPr>
          <w:p w14:paraId="63EC7692"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2.0%Setting+0.02A</w:t>
            </w:r>
            <w:r>
              <w:rPr>
                <w:rFonts w:ascii="微软雅黑" w:eastAsia="微软雅黑" w:hAnsi="微软雅黑" w:cs="微软雅黑" w:hint="eastAsia"/>
                <w:color w:val="333333"/>
                <w:kern w:val="0"/>
                <w:sz w:val="14"/>
                <w:szCs w:val="14"/>
                <w:lang w:bidi="ar"/>
              </w:rPr>
              <w:t>）</w:t>
            </w:r>
          </w:p>
        </w:tc>
      </w:tr>
      <w:tr w:rsidR="003E47B0" w14:paraId="654A7124" w14:textId="77777777">
        <w:trPr>
          <w:tblCellSpacing w:w="0" w:type="dxa"/>
        </w:trPr>
        <w:tc>
          <w:tcPr>
            <w:tcW w:w="1426" w:type="dxa"/>
            <w:vMerge/>
            <w:tcBorders>
              <w:bottom w:val="single" w:sz="4" w:space="0" w:color="8E8E8E"/>
              <w:right w:val="single" w:sz="4" w:space="0" w:color="8E8E8E"/>
            </w:tcBorders>
            <w:shd w:val="clear" w:color="auto" w:fill="FFFFFF"/>
            <w:vAlign w:val="center"/>
          </w:tcPr>
          <w:p w14:paraId="3408B50D" w14:textId="77777777" w:rsidR="003E47B0" w:rsidRDefault="003E47B0">
            <w:pPr>
              <w:jc w:val="center"/>
              <w:rPr>
                <w:rFonts w:ascii="微软雅黑" w:eastAsia="微软雅黑" w:hAnsi="微软雅黑" w:cs="微软雅黑"/>
                <w:color w:val="333333"/>
                <w:sz w:val="14"/>
                <w:szCs w:val="14"/>
              </w:rPr>
            </w:pPr>
          </w:p>
        </w:tc>
        <w:tc>
          <w:tcPr>
            <w:tcW w:w="2096" w:type="dxa"/>
            <w:tcBorders>
              <w:bottom w:val="single" w:sz="4" w:space="0" w:color="8E8E8E"/>
              <w:right w:val="single" w:sz="4" w:space="0" w:color="8E8E8E"/>
            </w:tcBorders>
            <w:shd w:val="clear" w:color="auto" w:fill="FFFFFF"/>
            <w:vAlign w:val="center"/>
          </w:tcPr>
          <w:p w14:paraId="4D169308"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Resistance Test Range</w:t>
            </w:r>
          </w:p>
        </w:tc>
        <w:tc>
          <w:tcPr>
            <w:tcW w:w="3581" w:type="dxa"/>
            <w:gridSpan w:val="2"/>
            <w:tcBorders>
              <w:bottom w:val="single" w:sz="4" w:space="0" w:color="8E8E8E"/>
              <w:right w:val="single" w:sz="4" w:space="0" w:color="8E8E8E"/>
            </w:tcBorders>
            <w:shd w:val="clear" w:color="auto" w:fill="FFFFFF"/>
            <w:vAlign w:val="center"/>
          </w:tcPr>
          <w:p w14:paraId="7613810B"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0-510m</w:t>
            </w:r>
            <w:r>
              <w:rPr>
                <w:rFonts w:ascii="微软雅黑" w:eastAsia="微软雅黑" w:hAnsi="微软雅黑" w:cs="微软雅黑" w:hint="eastAsia"/>
                <w:color w:val="333333"/>
                <w:kern w:val="0"/>
                <w:sz w:val="14"/>
                <w:szCs w:val="14"/>
                <w:lang w:bidi="ar"/>
              </w:rPr>
              <w:t>Ω</w:t>
            </w:r>
            <w:r>
              <w:rPr>
                <w:rFonts w:ascii="微软雅黑" w:eastAsia="微软雅黑" w:hAnsi="微软雅黑" w:cs="微软雅黑" w:hint="eastAsia"/>
                <w:color w:val="333333"/>
                <w:kern w:val="0"/>
                <w:sz w:val="14"/>
                <w:szCs w:val="14"/>
                <w:lang w:bidi="ar"/>
              </w:rPr>
              <w:t>, When The Output Current Is 3-10A; 0-120m</w:t>
            </w:r>
            <w:r>
              <w:rPr>
                <w:rFonts w:ascii="微软雅黑" w:eastAsia="微软雅黑" w:hAnsi="微软雅黑" w:cs="微软雅黑" w:hint="eastAsia"/>
                <w:color w:val="333333"/>
                <w:kern w:val="0"/>
                <w:sz w:val="14"/>
                <w:szCs w:val="14"/>
                <w:lang w:bidi="ar"/>
              </w:rPr>
              <w:t>Ω</w:t>
            </w:r>
            <w:r>
              <w:rPr>
                <w:rFonts w:ascii="微软雅黑" w:eastAsia="微软雅黑" w:hAnsi="微软雅黑" w:cs="微软雅黑" w:hint="eastAsia"/>
                <w:color w:val="333333"/>
                <w:kern w:val="0"/>
                <w:sz w:val="14"/>
                <w:szCs w:val="14"/>
                <w:lang w:bidi="ar"/>
              </w:rPr>
              <w:t>, When The Output Current Is 10-30A;</w:t>
            </w:r>
          </w:p>
        </w:tc>
      </w:tr>
      <w:tr w:rsidR="003E47B0" w14:paraId="5E0690A0" w14:textId="77777777">
        <w:trPr>
          <w:tblCellSpacing w:w="0" w:type="dxa"/>
        </w:trPr>
        <w:tc>
          <w:tcPr>
            <w:tcW w:w="1426" w:type="dxa"/>
            <w:vMerge/>
            <w:tcBorders>
              <w:bottom w:val="single" w:sz="4" w:space="0" w:color="8E8E8E"/>
              <w:right w:val="single" w:sz="4" w:space="0" w:color="8E8E8E"/>
            </w:tcBorders>
            <w:shd w:val="clear" w:color="auto" w:fill="FFFFFF"/>
            <w:vAlign w:val="center"/>
          </w:tcPr>
          <w:p w14:paraId="73E34C84" w14:textId="77777777" w:rsidR="003E47B0" w:rsidRDefault="003E47B0">
            <w:pPr>
              <w:jc w:val="center"/>
              <w:rPr>
                <w:rFonts w:ascii="微软雅黑" w:eastAsia="微软雅黑" w:hAnsi="微软雅黑" w:cs="微软雅黑"/>
                <w:color w:val="333333"/>
                <w:sz w:val="14"/>
                <w:szCs w:val="14"/>
              </w:rPr>
            </w:pPr>
          </w:p>
        </w:tc>
        <w:tc>
          <w:tcPr>
            <w:tcW w:w="2096" w:type="dxa"/>
            <w:tcBorders>
              <w:bottom w:val="single" w:sz="4" w:space="0" w:color="8E8E8E"/>
              <w:right w:val="single" w:sz="4" w:space="0" w:color="8E8E8E"/>
            </w:tcBorders>
            <w:shd w:val="clear" w:color="auto" w:fill="FFFFFF"/>
            <w:vAlign w:val="center"/>
          </w:tcPr>
          <w:p w14:paraId="71FB4701"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Resistance Accuracy</w:t>
            </w:r>
          </w:p>
        </w:tc>
        <w:tc>
          <w:tcPr>
            <w:tcW w:w="3581" w:type="dxa"/>
            <w:gridSpan w:val="2"/>
            <w:tcBorders>
              <w:bottom w:val="single" w:sz="4" w:space="0" w:color="8E8E8E"/>
              <w:right w:val="single" w:sz="4" w:space="0" w:color="8E8E8E"/>
            </w:tcBorders>
            <w:shd w:val="clear" w:color="auto" w:fill="FFFFFF"/>
            <w:vAlign w:val="center"/>
          </w:tcPr>
          <w:p w14:paraId="4FDFF6A9"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 xml:space="preserve"> (2.0% Reading Value + 1m </w:t>
            </w:r>
            <w:r>
              <w:rPr>
                <w:rFonts w:ascii="微软雅黑" w:eastAsia="微软雅黑" w:hAnsi="微软雅黑" w:cs="微软雅黑" w:hint="eastAsia"/>
                <w:color w:val="333333"/>
                <w:kern w:val="0"/>
                <w:sz w:val="14"/>
                <w:szCs w:val="14"/>
                <w:lang w:bidi="ar"/>
              </w:rPr>
              <w:t>Ω</w:t>
            </w:r>
            <w:r>
              <w:rPr>
                <w:rFonts w:ascii="微软雅黑" w:eastAsia="微软雅黑" w:hAnsi="微软雅黑" w:cs="微软雅黑" w:hint="eastAsia"/>
                <w:color w:val="333333"/>
                <w:kern w:val="0"/>
                <w:sz w:val="14"/>
                <w:szCs w:val="14"/>
                <w:lang w:bidi="ar"/>
              </w:rPr>
              <w:t>)</w:t>
            </w:r>
          </w:p>
        </w:tc>
      </w:tr>
      <w:tr w:rsidR="003E47B0" w14:paraId="086DB141" w14:textId="77777777">
        <w:trPr>
          <w:tblCellSpacing w:w="0" w:type="dxa"/>
        </w:trPr>
        <w:tc>
          <w:tcPr>
            <w:tcW w:w="1426" w:type="dxa"/>
            <w:tcBorders>
              <w:bottom w:val="single" w:sz="4" w:space="0" w:color="8E8E8E"/>
              <w:right w:val="single" w:sz="4" w:space="0" w:color="8E8E8E"/>
            </w:tcBorders>
            <w:shd w:val="clear" w:color="auto" w:fill="FFFFFF"/>
            <w:vAlign w:val="center"/>
          </w:tcPr>
          <w:p w14:paraId="3CE74528"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ARC Detector</w:t>
            </w:r>
          </w:p>
        </w:tc>
        <w:tc>
          <w:tcPr>
            <w:tcW w:w="2096" w:type="dxa"/>
            <w:tcBorders>
              <w:bottom w:val="single" w:sz="4" w:space="0" w:color="8E8E8E"/>
              <w:right w:val="single" w:sz="4" w:space="0" w:color="8E8E8E"/>
            </w:tcBorders>
            <w:shd w:val="clear" w:color="auto" w:fill="FFFFFF"/>
            <w:vAlign w:val="center"/>
          </w:tcPr>
          <w:p w14:paraId="0F54F31D"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Current Measurement Range</w:t>
            </w:r>
          </w:p>
        </w:tc>
        <w:tc>
          <w:tcPr>
            <w:tcW w:w="3581" w:type="dxa"/>
            <w:gridSpan w:val="2"/>
            <w:tcBorders>
              <w:bottom w:val="single" w:sz="4" w:space="0" w:color="8E8E8E"/>
              <w:right w:val="single" w:sz="4" w:space="0" w:color="8E8E8E"/>
            </w:tcBorders>
            <w:shd w:val="clear" w:color="auto" w:fill="FFFFFF"/>
            <w:vAlign w:val="center"/>
          </w:tcPr>
          <w:p w14:paraId="48FF625F"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1mA-20mA</w:t>
            </w:r>
          </w:p>
        </w:tc>
      </w:tr>
      <w:tr w:rsidR="003E47B0" w14:paraId="6BD9BFDD" w14:textId="77777777">
        <w:trPr>
          <w:tblCellSpacing w:w="0" w:type="dxa"/>
        </w:trPr>
        <w:tc>
          <w:tcPr>
            <w:tcW w:w="3522" w:type="dxa"/>
            <w:gridSpan w:val="2"/>
            <w:tcBorders>
              <w:bottom w:val="single" w:sz="4" w:space="0" w:color="8E8E8E"/>
              <w:right w:val="single" w:sz="4" w:space="0" w:color="8E8E8E"/>
            </w:tcBorders>
            <w:shd w:val="clear" w:color="auto" w:fill="FFFFFF"/>
            <w:vAlign w:val="center"/>
          </w:tcPr>
          <w:p w14:paraId="7335BCD0"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Test Time</w:t>
            </w:r>
          </w:p>
        </w:tc>
        <w:tc>
          <w:tcPr>
            <w:tcW w:w="3581" w:type="dxa"/>
            <w:gridSpan w:val="2"/>
            <w:tcBorders>
              <w:bottom w:val="single" w:sz="4" w:space="0" w:color="8E8E8E"/>
              <w:right w:val="single" w:sz="4" w:space="0" w:color="8E8E8E"/>
            </w:tcBorders>
            <w:shd w:val="clear" w:color="auto" w:fill="FFFFFF"/>
            <w:vAlign w:val="center"/>
          </w:tcPr>
          <w:p w14:paraId="6F996C39"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0.1S-999.9S</w:t>
            </w:r>
          </w:p>
        </w:tc>
      </w:tr>
      <w:tr w:rsidR="003E47B0" w14:paraId="2B22FCDB" w14:textId="77777777">
        <w:trPr>
          <w:tblCellSpacing w:w="0" w:type="dxa"/>
        </w:trPr>
        <w:tc>
          <w:tcPr>
            <w:tcW w:w="3522" w:type="dxa"/>
            <w:gridSpan w:val="2"/>
            <w:tcBorders>
              <w:bottom w:val="single" w:sz="4" w:space="0" w:color="8E8E8E"/>
              <w:right w:val="single" w:sz="4" w:space="0" w:color="8E8E8E"/>
            </w:tcBorders>
            <w:shd w:val="clear" w:color="auto" w:fill="FFFFFF"/>
            <w:vAlign w:val="center"/>
          </w:tcPr>
          <w:p w14:paraId="1BA2768D"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Output Frequency</w:t>
            </w:r>
          </w:p>
        </w:tc>
        <w:tc>
          <w:tcPr>
            <w:tcW w:w="3581" w:type="dxa"/>
            <w:gridSpan w:val="2"/>
            <w:tcBorders>
              <w:bottom w:val="single" w:sz="4" w:space="0" w:color="8E8E8E"/>
              <w:right w:val="single" w:sz="4" w:space="0" w:color="8E8E8E"/>
            </w:tcBorders>
            <w:shd w:val="clear" w:color="auto" w:fill="FFFFFF"/>
            <w:vAlign w:val="center"/>
          </w:tcPr>
          <w:p w14:paraId="42AABD0A"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50Hz/60Hz</w:t>
            </w:r>
          </w:p>
        </w:tc>
      </w:tr>
      <w:tr w:rsidR="003E47B0" w14:paraId="462A50E8" w14:textId="77777777">
        <w:trPr>
          <w:tblCellSpacing w:w="0" w:type="dxa"/>
        </w:trPr>
        <w:tc>
          <w:tcPr>
            <w:tcW w:w="3522" w:type="dxa"/>
            <w:gridSpan w:val="2"/>
            <w:tcBorders>
              <w:bottom w:val="single" w:sz="4" w:space="0" w:color="8E8E8E"/>
              <w:right w:val="single" w:sz="4" w:space="0" w:color="8E8E8E"/>
            </w:tcBorders>
            <w:shd w:val="clear" w:color="auto" w:fill="FFFFFF"/>
            <w:vAlign w:val="center"/>
          </w:tcPr>
          <w:p w14:paraId="784B1753"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Input Characteristics</w:t>
            </w:r>
          </w:p>
        </w:tc>
        <w:tc>
          <w:tcPr>
            <w:tcW w:w="3581" w:type="dxa"/>
            <w:gridSpan w:val="2"/>
            <w:tcBorders>
              <w:bottom w:val="single" w:sz="4" w:space="0" w:color="8E8E8E"/>
              <w:right w:val="single" w:sz="4" w:space="0" w:color="8E8E8E"/>
            </w:tcBorders>
            <w:shd w:val="clear" w:color="auto" w:fill="FFFFFF"/>
            <w:vAlign w:val="center"/>
          </w:tcPr>
          <w:p w14:paraId="73CACD13"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115V/230V</w:t>
            </w: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10% 50Hz/60Hz</w:t>
            </w:r>
          </w:p>
        </w:tc>
      </w:tr>
      <w:tr w:rsidR="003E47B0" w14:paraId="6EE854C5" w14:textId="77777777">
        <w:trPr>
          <w:tblCellSpacing w:w="0" w:type="dxa"/>
        </w:trPr>
        <w:tc>
          <w:tcPr>
            <w:tcW w:w="3522" w:type="dxa"/>
            <w:gridSpan w:val="2"/>
            <w:tcBorders>
              <w:bottom w:val="single" w:sz="4" w:space="0" w:color="8E8E8E"/>
              <w:right w:val="single" w:sz="4" w:space="0" w:color="8E8E8E"/>
            </w:tcBorders>
            <w:shd w:val="clear" w:color="auto" w:fill="FFFFFF"/>
            <w:vAlign w:val="center"/>
          </w:tcPr>
          <w:p w14:paraId="606EA99F"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Test Alarm</w:t>
            </w:r>
          </w:p>
        </w:tc>
        <w:tc>
          <w:tcPr>
            <w:tcW w:w="3581" w:type="dxa"/>
            <w:gridSpan w:val="2"/>
            <w:tcBorders>
              <w:bottom w:val="single" w:sz="4" w:space="0" w:color="8E8E8E"/>
              <w:right w:val="single" w:sz="4" w:space="0" w:color="8E8E8E"/>
            </w:tcBorders>
            <w:shd w:val="clear" w:color="auto" w:fill="FFFFFF"/>
            <w:vAlign w:val="center"/>
          </w:tcPr>
          <w:p w14:paraId="106E34B2"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Buzzer, LCD, Fail Indicator</w:t>
            </w:r>
          </w:p>
        </w:tc>
      </w:tr>
      <w:tr w:rsidR="003E47B0" w14:paraId="2BCC3D52" w14:textId="77777777">
        <w:trPr>
          <w:tblCellSpacing w:w="0" w:type="dxa"/>
        </w:trPr>
        <w:tc>
          <w:tcPr>
            <w:tcW w:w="3522" w:type="dxa"/>
            <w:gridSpan w:val="2"/>
            <w:tcBorders>
              <w:bottom w:val="single" w:sz="4" w:space="0" w:color="8E8E8E"/>
              <w:right w:val="single" w:sz="4" w:space="0" w:color="8E8E8E"/>
            </w:tcBorders>
            <w:shd w:val="clear" w:color="auto" w:fill="FFFFFF"/>
            <w:vAlign w:val="center"/>
          </w:tcPr>
          <w:p w14:paraId="62090E0A"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Keyboard Lock</w:t>
            </w:r>
          </w:p>
        </w:tc>
        <w:tc>
          <w:tcPr>
            <w:tcW w:w="3581" w:type="dxa"/>
            <w:gridSpan w:val="2"/>
            <w:tcBorders>
              <w:bottom w:val="single" w:sz="4" w:space="0" w:color="8E8E8E"/>
              <w:right w:val="single" w:sz="4" w:space="0" w:color="8E8E8E"/>
            </w:tcBorders>
            <w:shd w:val="clear" w:color="auto" w:fill="FFFFFF"/>
            <w:vAlign w:val="center"/>
          </w:tcPr>
          <w:p w14:paraId="106C74DF"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Independent Keyboard Lock Key</w:t>
            </w:r>
          </w:p>
        </w:tc>
      </w:tr>
      <w:tr w:rsidR="003E47B0" w14:paraId="0A91920E" w14:textId="77777777">
        <w:trPr>
          <w:tblCellSpacing w:w="0" w:type="dxa"/>
        </w:trPr>
        <w:tc>
          <w:tcPr>
            <w:tcW w:w="3522" w:type="dxa"/>
            <w:gridSpan w:val="2"/>
            <w:tcBorders>
              <w:bottom w:val="single" w:sz="4" w:space="0" w:color="8E8E8E"/>
              <w:right w:val="single" w:sz="4" w:space="0" w:color="8E8E8E"/>
            </w:tcBorders>
            <w:shd w:val="clear" w:color="auto" w:fill="FFFFFF"/>
            <w:vAlign w:val="center"/>
          </w:tcPr>
          <w:p w14:paraId="55593001"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Screen Size</w:t>
            </w:r>
          </w:p>
        </w:tc>
        <w:tc>
          <w:tcPr>
            <w:tcW w:w="3581" w:type="dxa"/>
            <w:gridSpan w:val="2"/>
            <w:tcBorders>
              <w:bottom w:val="single" w:sz="4" w:space="0" w:color="8E8E8E"/>
              <w:right w:val="single" w:sz="4" w:space="0" w:color="8E8E8E"/>
            </w:tcBorders>
            <w:shd w:val="clear" w:color="auto" w:fill="FFFFFF"/>
            <w:vAlign w:val="center"/>
          </w:tcPr>
          <w:p w14:paraId="59937F90"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7-Inch TFT LCD</w:t>
            </w:r>
          </w:p>
        </w:tc>
      </w:tr>
      <w:tr w:rsidR="003E47B0" w14:paraId="63244BCB" w14:textId="77777777">
        <w:trPr>
          <w:tblCellSpacing w:w="0" w:type="dxa"/>
        </w:trPr>
        <w:tc>
          <w:tcPr>
            <w:tcW w:w="3522" w:type="dxa"/>
            <w:gridSpan w:val="2"/>
            <w:tcBorders>
              <w:bottom w:val="single" w:sz="4" w:space="0" w:color="8E8E8E"/>
              <w:right w:val="single" w:sz="4" w:space="0" w:color="8E8E8E"/>
            </w:tcBorders>
            <w:shd w:val="clear" w:color="auto" w:fill="FFFFFF"/>
            <w:vAlign w:val="center"/>
          </w:tcPr>
          <w:p w14:paraId="0D9CD54B"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Communication Interface</w:t>
            </w:r>
          </w:p>
        </w:tc>
        <w:tc>
          <w:tcPr>
            <w:tcW w:w="3581" w:type="dxa"/>
            <w:gridSpan w:val="2"/>
            <w:tcBorders>
              <w:bottom w:val="single" w:sz="4" w:space="0" w:color="8E8E8E"/>
              <w:right w:val="single" w:sz="4" w:space="0" w:color="8E8E8E"/>
            </w:tcBorders>
            <w:shd w:val="clear" w:color="auto" w:fill="FFFFFF"/>
            <w:vAlign w:val="center"/>
          </w:tcPr>
          <w:p w14:paraId="54AF462F"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HANDLER</w:t>
            </w: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RS232</w:t>
            </w: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RS485</w:t>
            </w: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USBDRV(Computer Interface)</w:t>
            </w: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USBHOST(U Disk Interface)</w:t>
            </w:r>
          </w:p>
        </w:tc>
      </w:tr>
      <w:tr w:rsidR="003E47B0" w14:paraId="3C35E6E9" w14:textId="77777777">
        <w:trPr>
          <w:tblCellSpacing w:w="0" w:type="dxa"/>
        </w:trPr>
        <w:tc>
          <w:tcPr>
            <w:tcW w:w="3522" w:type="dxa"/>
            <w:gridSpan w:val="2"/>
            <w:tcBorders>
              <w:bottom w:val="single" w:sz="4" w:space="0" w:color="8E8E8E"/>
              <w:right w:val="single" w:sz="4" w:space="0" w:color="8E8E8E"/>
            </w:tcBorders>
            <w:shd w:val="clear" w:color="auto" w:fill="FFFFFF"/>
            <w:vAlign w:val="center"/>
          </w:tcPr>
          <w:p w14:paraId="027C98F8"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Voltage Rise Time</w:t>
            </w:r>
          </w:p>
        </w:tc>
        <w:tc>
          <w:tcPr>
            <w:tcW w:w="3581" w:type="dxa"/>
            <w:gridSpan w:val="2"/>
            <w:tcBorders>
              <w:bottom w:val="single" w:sz="4" w:space="0" w:color="8E8E8E"/>
              <w:right w:val="single" w:sz="4" w:space="0" w:color="8E8E8E"/>
            </w:tcBorders>
            <w:shd w:val="clear" w:color="auto" w:fill="FFFFFF"/>
            <w:vAlign w:val="center"/>
          </w:tcPr>
          <w:p w14:paraId="01051CFE"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0.1S-999.9S</w:t>
            </w:r>
          </w:p>
        </w:tc>
      </w:tr>
      <w:tr w:rsidR="003E47B0" w14:paraId="7270321F" w14:textId="77777777">
        <w:trPr>
          <w:tblCellSpacing w:w="0" w:type="dxa"/>
        </w:trPr>
        <w:tc>
          <w:tcPr>
            <w:tcW w:w="3522" w:type="dxa"/>
            <w:gridSpan w:val="2"/>
            <w:tcBorders>
              <w:bottom w:val="single" w:sz="4" w:space="0" w:color="8E8E8E"/>
              <w:right w:val="single" w:sz="4" w:space="0" w:color="8E8E8E"/>
            </w:tcBorders>
            <w:shd w:val="clear" w:color="auto" w:fill="FFFFFF"/>
            <w:vAlign w:val="center"/>
          </w:tcPr>
          <w:p w14:paraId="7AE850AD"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Test Time Setting</w:t>
            </w: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AC/DC</w:t>
            </w:r>
            <w:r>
              <w:rPr>
                <w:rFonts w:ascii="微软雅黑" w:eastAsia="微软雅黑" w:hAnsi="微软雅黑" w:cs="微软雅黑" w:hint="eastAsia"/>
                <w:color w:val="333333"/>
                <w:kern w:val="0"/>
                <w:sz w:val="14"/>
                <w:szCs w:val="14"/>
                <w:lang w:bidi="ar"/>
              </w:rPr>
              <w:t>）</w:t>
            </w:r>
          </w:p>
        </w:tc>
        <w:tc>
          <w:tcPr>
            <w:tcW w:w="3581" w:type="dxa"/>
            <w:gridSpan w:val="2"/>
            <w:tcBorders>
              <w:bottom w:val="single" w:sz="4" w:space="0" w:color="8E8E8E"/>
              <w:right w:val="single" w:sz="4" w:space="0" w:color="8E8E8E"/>
            </w:tcBorders>
            <w:shd w:val="clear" w:color="auto" w:fill="FFFFFF"/>
            <w:vAlign w:val="center"/>
          </w:tcPr>
          <w:p w14:paraId="3D6BFA5A"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0.2S-999.9S</w:t>
            </w:r>
          </w:p>
        </w:tc>
      </w:tr>
      <w:tr w:rsidR="003E47B0" w14:paraId="2D21E7F9" w14:textId="77777777">
        <w:trPr>
          <w:tblCellSpacing w:w="0" w:type="dxa"/>
        </w:trPr>
        <w:tc>
          <w:tcPr>
            <w:tcW w:w="3522" w:type="dxa"/>
            <w:gridSpan w:val="2"/>
            <w:tcBorders>
              <w:bottom w:val="single" w:sz="4" w:space="0" w:color="8E8E8E"/>
              <w:right w:val="single" w:sz="4" w:space="0" w:color="8E8E8E"/>
            </w:tcBorders>
            <w:shd w:val="clear" w:color="auto" w:fill="FFFFFF"/>
            <w:vAlign w:val="center"/>
          </w:tcPr>
          <w:p w14:paraId="553FD0E3"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Voltage Drop Time</w:t>
            </w:r>
          </w:p>
        </w:tc>
        <w:tc>
          <w:tcPr>
            <w:tcW w:w="3581" w:type="dxa"/>
            <w:gridSpan w:val="2"/>
            <w:tcBorders>
              <w:bottom w:val="single" w:sz="4" w:space="0" w:color="8E8E8E"/>
              <w:right w:val="single" w:sz="4" w:space="0" w:color="8E8E8E"/>
            </w:tcBorders>
            <w:shd w:val="clear" w:color="auto" w:fill="FFFFFF"/>
            <w:vAlign w:val="center"/>
          </w:tcPr>
          <w:p w14:paraId="0C3D7799"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0.1S-999.9S</w:t>
            </w:r>
          </w:p>
        </w:tc>
      </w:tr>
      <w:tr w:rsidR="003E47B0" w14:paraId="4C851022" w14:textId="77777777">
        <w:trPr>
          <w:tblCellSpacing w:w="0" w:type="dxa"/>
        </w:trPr>
        <w:tc>
          <w:tcPr>
            <w:tcW w:w="3522" w:type="dxa"/>
            <w:gridSpan w:val="2"/>
            <w:tcBorders>
              <w:bottom w:val="single" w:sz="4" w:space="0" w:color="8E8E8E"/>
              <w:right w:val="single" w:sz="4" w:space="0" w:color="8E8E8E"/>
            </w:tcBorders>
            <w:shd w:val="clear" w:color="auto" w:fill="FFFFFF"/>
            <w:vAlign w:val="center"/>
          </w:tcPr>
          <w:p w14:paraId="08CD0890"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Waiting Time</w:t>
            </w:r>
          </w:p>
        </w:tc>
        <w:tc>
          <w:tcPr>
            <w:tcW w:w="3581" w:type="dxa"/>
            <w:gridSpan w:val="2"/>
            <w:tcBorders>
              <w:bottom w:val="single" w:sz="4" w:space="0" w:color="8E8E8E"/>
              <w:right w:val="single" w:sz="4" w:space="0" w:color="8E8E8E"/>
            </w:tcBorders>
            <w:shd w:val="clear" w:color="auto" w:fill="FFFFFF"/>
            <w:vAlign w:val="center"/>
          </w:tcPr>
          <w:p w14:paraId="3CCE2C44"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0.2S-999.9S</w:t>
            </w:r>
          </w:p>
        </w:tc>
      </w:tr>
      <w:tr w:rsidR="003E47B0" w14:paraId="509C0E45" w14:textId="77777777">
        <w:trPr>
          <w:tblCellSpacing w:w="0" w:type="dxa"/>
        </w:trPr>
        <w:tc>
          <w:tcPr>
            <w:tcW w:w="3522" w:type="dxa"/>
            <w:gridSpan w:val="2"/>
            <w:tcBorders>
              <w:bottom w:val="single" w:sz="4" w:space="0" w:color="8E8E8E"/>
              <w:right w:val="single" w:sz="4" w:space="0" w:color="8E8E8E"/>
            </w:tcBorders>
            <w:shd w:val="clear" w:color="auto" w:fill="FFFFFF"/>
            <w:vAlign w:val="center"/>
          </w:tcPr>
          <w:p w14:paraId="27C8C39E"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Storage</w:t>
            </w:r>
          </w:p>
        </w:tc>
        <w:tc>
          <w:tcPr>
            <w:tcW w:w="3581" w:type="dxa"/>
            <w:gridSpan w:val="2"/>
            <w:tcBorders>
              <w:bottom w:val="single" w:sz="4" w:space="0" w:color="8E8E8E"/>
              <w:right w:val="single" w:sz="4" w:space="0" w:color="8E8E8E"/>
            </w:tcBorders>
            <w:shd w:val="clear" w:color="auto" w:fill="FFFFFF"/>
            <w:vAlign w:val="center"/>
          </w:tcPr>
          <w:p w14:paraId="5C054104"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16M Flash, Each File Can Store 50 Test Steps</w:t>
            </w:r>
          </w:p>
        </w:tc>
      </w:tr>
      <w:tr w:rsidR="003E47B0" w14:paraId="6EB8AF96" w14:textId="77777777">
        <w:trPr>
          <w:tblCellSpacing w:w="0" w:type="dxa"/>
        </w:trPr>
        <w:tc>
          <w:tcPr>
            <w:tcW w:w="3522" w:type="dxa"/>
            <w:gridSpan w:val="2"/>
            <w:tcBorders>
              <w:bottom w:val="single" w:sz="4" w:space="0" w:color="8E8E8E"/>
              <w:right w:val="single" w:sz="4" w:space="0" w:color="8E8E8E"/>
            </w:tcBorders>
            <w:shd w:val="clear" w:color="auto" w:fill="FFFFFF"/>
            <w:vAlign w:val="center"/>
          </w:tcPr>
          <w:p w14:paraId="0DDC426A"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Dimensions</w:t>
            </w: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W</w:t>
            </w: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H</w:t>
            </w: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D</w:t>
            </w:r>
            <w:r>
              <w:rPr>
                <w:rFonts w:ascii="微软雅黑" w:eastAsia="微软雅黑" w:hAnsi="微软雅黑" w:cs="微软雅黑" w:hint="eastAsia"/>
                <w:color w:val="333333"/>
                <w:kern w:val="0"/>
                <w:sz w:val="14"/>
                <w:szCs w:val="14"/>
                <w:lang w:bidi="ar"/>
              </w:rPr>
              <w:t>）</w:t>
            </w:r>
          </w:p>
        </w:tc>
        <w:tc>
          <w:tcPr>
            <w:tcW w:w="3581" w:type="dxa"/>
            <w:gridSpan w:val="2"/>
            <w:tcBorders>
              <w:bottom w:val="single" w:sz="4" w:space="0" w:color="8E8E8E"/>
              <w:right w:val="single" w:sz="4" w:space="0" w:color="8E8E8E"/>
            </w:tcBorders>
            <w:shd w:val="clear" w:color="auto" w:fill="FFFFFF"/>
            <w:vAlign w:val="center"/>
          </w:tcPr>
          <w:p w14:paraId="55EC8BB6"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440mm</w:t>
            </w: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135mm</w:t>
            </w:r>
            <w:r>
              <w:rPr>
                <w:rFonts w:ascii="微软雅黑" w:eastAsia="微软雅黑" w:hAnsi="微软雅黑" w:cs="微软雅黑" w:hint="eastAsia"/>
                <w:color w:val="333333"/>
                <w:kern w:val="0"/>
                <w:sz w:val="14"/>
                <w:szCs w:val="14"/>
                <w:lang w:bidi="ar"/>
              </w:rPr>
              <w:t>×</w:t>
            </w:r>
            <w:r>
              <w:rPr>
                <w:rFonts w:ascii="微软雅黑" w:eastAsia="微软雅黑" w:hAnsi="微软雅黑" w:cs="微软雅黑" w:hint="eastAsia"/>
                <w:color w:val="333333"/>
                <w:kern w:val="0"/>
                <w:sz w:val="14"/>
                <w:szCs w:val="14"/>
                <w:lang w:bidi="ar"/>
              </w:rPr>
              <w:t>485mm</w:t>
            </w:r>
          </w:p>
        </w:tc>
      </w:tr>
      <w:tr w:rsidR="003E47B0" w14:paraId="5D9D6BA2" w14:textId="77777777">
        <w:trPr>
          <w:tblCellSpacing w:w="0" w:type="dxa"/>
        </w:trPr>
        <w:tc>
          <w:tcPr>
            <w:tcW w:w="3522" w:type="dxa"/>
            <w:gridSpan w:val="2"/>
            <w:tcBorders>
              <w:bottom w:val="single" w:sz="4" w:space="0" w:color="8E8E8E"/>
              <w:right w:val="single" w:sz="4" w:space="0" w:color="8E8E8E"/>
            </w:tcBorders>
            <w:shd w:val="clear" w:color="auto" w:fill="FFFFFF"/>
            <w:vAlign w:val="center"/>
          </w:tcPr>
          <w:p w14:paraId="3E3511F7"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Weight</w:t>
            </w:r>
          </w:p>
        </w:tc>
        <w:tc>
          <w:tcPr>
            <w:tcW w:w="1737" w:type="dxa"/>
            <w:tcBorders>
              <w:bottom w:val="single" w:sz="4" w:space="0" w:color="8E8E8E"/>
              <w:right w:val="single" w:sz="4" w:space="0" w:color="8E8E8E"/>
            </w:tcBorders>
            <w:shd w:val="clear" w:color="auto" w:fill="FFFFFF"/>
            <w:vAlign w:val="center"/>
          </w:tcPr>
          <w:p w14:paraId="14FF0FF8"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23KG</w:t>
            </w:r>
          </w:p>
        </w:tc>
        <w:tc>
          <w:tcPr>
            <w:tcW w:w="1844" w:type="dxa"/>
            <w:tcBorders>
              <w:bottom w:val="single" w:sz="4" w:space="0" w:color="8E8E8E"/>
              <w:right w:val="single" w:sz="4" w:space="0" w:color="8E8E8E"/>
            </w:tcBorders>
            <w:shd w:val="clear" w:color="auto" w:fill="FFFFFF"/>
            <w:vAlign w:val="center"/>
          </w:tcPr>
          <w:p w14:paraId="18144B67"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21KG</w:t>
            </w:r>
          </w:p>
        </w:tc>
      </w:tr>
      <w:tr w:rsidR="003E47B0" w14:paraId="373AC782" w14:textId="77777777">
        <w:trPr>
          <w:tblCellSpacing w:w="0" w:type="dxa"/>
        </w:trPr>
        <w:tc>
          <w:tcPr>
            <w:tcW w:w="3522" w:type="dxa"/>
            <w:gridSpan w:val="2"/>
            <w:tcBorders>
              <w:bottom w:val="single" w:sz="4" w:space="0" w:color="8E8E8E"/>
              <w:right w:val="single" w:sz="4" w:space="0" w:color="8E8E8E"/>
            </w:tcBorders>
            <w:shd w:val="clear" w:color="auto" w:fill="FFFFFF"/>
            <w:vAlign w:val="center"/>
          </w:tcPr>
          <w:p w14:paraId="7B370F0C"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Standard Accessories</w:t>
            </w:r>
          </w:p>
        </w:tc>
        <w:tc>
          <w:tcPr>
            <w:tcW w:w="3581" w:type="dxa"/>
            <w:gridSpan w:val="2"/>
            <w:tcBorders>
              <w:bottom w:val="single" w:sz="4" w:space="0" w:color="8E8E8E"/>
              <w:right w:val="single" w:sz="4" w:space="0" w:color="8E8E8E"/>
            </w:tcBorders>
            <w:shd w:val="clear" w:color="auto" w:fill="FFFFFF"/>
            <w:vAlign w:val="center"/>
          </w:tcPr>
          <w:p w14:paraId="0A494077"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High Voltage Test Line, Grounding Wire, Grounding Resistance Test Line, Power Line</w:t>
            </w:r>
          </w:p>
        </w:tc>
      </w:tr>
      <w:tr w:rsidR="003E47B0" w14:paraId="0B8A8BE5" w14:textId="77777777">
        <w:trPr>
          <w:tblCellSpacing w:w="0" w:type="dxa"/>
        </w:trPr>
        <w:tc>
          <w:tcPr>
            <w:tcW w:w="3522" w:type="dxa"/>
            <w:gridSpan w:val="2"/>
            <w:tcBorders>
              <w:bottom w:val="single" w:sz="4" w:space="0" w:color="8E8E8E"/>
              <w:right w:val="single" w:sz="4" w:space="0" w:color="8E8E8E"/>
            </w:tcBorders>
            <w:shd w:val="clear" w:color="auto" w:fill="FFFFFF"/>
            <w:vAlign w:val="center"/>
          </w:tcPr>
          <w:p w14:paraId="65049B7E"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Optional Accessories</w:t>
            </w:r>
          </w:p>
        </w:tc>
        <w:tc>
          <w:tcPr>
            <w:tcW w:w="3581" w:type="dxa"/>
            <w:gridSpan w:val="2"/>
            <w:tcBorders>
              <w:bottom w:val="single" w:sz="4" w:space="0" w:color="8E8E8E"/>
              <w:right w:val="single" w:sz="4" w:space="0" w:color="8E8E8E"/>
            </w:tcBorders>
            <w:shd w:val="clear" w:color="auto" w:fill="FFFFFF"/>
            <w:vAlign w:val="center"/>
          </w:tcPr>
          <w:p w14:paraId="7CCE25BC" w14:textId="77777777" w:rsidR="003E47B0" w:rsidRDefault="00AC3A6A">
            <w:pPr>
              <w:widowControl/>
              <w:jc w:val="center"/>
              <w:rPr>
                <w:rFonts w:ascii="微软雅黑" w:eastAsia="微软雅黑" w:hAnsi="微软雅黑" w:cs="微软雅黑"/>
                <w:color w:val="333333"/>
                <w:sz w:val="14"/>
                <w:szCs w:val="14"/>
              </w:rPr>
            </w:pPr>
            <w:r>
              <w:rPr>
                <w:rFonts w:ascii="微软雅黑" w:eastAsia="微软雅黑" w:hAnsi="微软雅黑" w:cs="微软雅黑" w:hint="eastAsia"/>
                <w:color w:val="333333"/>
                <w:kern w:val="0"/>
                <w:sz w:val="14"/>
                <w:szCs w:val="14"/>
                <w:lang w:bidi="ar"/>
              </w:rPr>
              <w:t xml:space="preserve">PC Software (CD), RS-232C Serial Communication </w:t>
            </w:r>
            <w:r>
              <w:rPr>
                <w:rFonts w:ascii="微软雅黑" w:eastAsia="微软雅黑" w:hAnsi="微软雅黑" w:cs="微软雅黑" w:hint="eastAsia"/>
                <w:color w:val="333333"/>
                <w:kern w:val="0"/>
                <w:sz w:val="14"/>
                <w:szCs w:val="14"/>
                <w:lang w:bidi="ar"/>
              </w:rPr>
              <w:lastRenderedPageBreak/>
              <w:t>Data Line, RS485 Serial Communication Data Line</w:t>
            </w:r>
          </w:p>
        </w:tc>
      </w:tr>
    </w:tbl>
    <w:p w14:paraId="5D258790" w14:textId="77777777" w:rsidR="003E47B0" w:rsidRDefault="003E47B0"/>
    <w:p w14:paraId="03CE8212" w14:textId="77777777" w:rsidR="003E47B0" w:rsidRDefault="00AC3A6A">
      <w:pPr>
        <w:pStyle w:val="1"/>
        <w:jc w:val="center"/>
      </w:pPr>
      <w:bookmarkStart w:id="33" w:name="_Toc30870"/>
      <w:r>
        <w:rPr>
          <w:rFonts w:hint="eastAsia"/>
        </w:rPr>
        <w:t>Chapter 3 Front panel description</w:t>
      </w:r>
      <w:bookmarkEnd w:id="33"/>
    </w:p>
    <w:p w14:paraId="2460AF74" w14:textId="77777777" w:rsidR="003E47B0" w:rsidRDefault="00AC3A6A">
      <w:pPr>
        <w:pStyle w:val="2"/>
      </w:pPr>
      <w:bookmarkStart w:id="34" w:name="_Toc28315"/>
      <w:r>
        <w:rPr>
          <w:rFonts w:hint="eastAsia"/>
        </w:rPr>
        <w:t>3.1 Front panel structure</w:t>
      </w:r>
      <w:bookmarkEnd w:id="34"/>
    </w:p>
    <w:p w14:paraId="2C37B07C" w14:textId="77777777" w:rsidR="003E47B0" w:rsidRDefault="00AC3A6A">
      <w:r>
        <w:rPr>
          <w:rStyle w:val="30"/>
          <w:rFonts w:hint="eastAsia"/>
        </w:rPr>
        <w:t>3.1.1</w:t>
      </w:r>
      <w:r>
        <w:rPr>
          <w:rFonts w:hint="eastAsia"/>
        </w:rPr>
        <w:t xml:space="preserve"> schematic diagram of front panel</w:t>
      </w:r>
    </w:p>
    <w:p w14:paraId="6F7A597D" w14:textId="77777777" w:rsidR="003E47B0" w:rsidRDefault="00AC3A6A">
      <w:r>
        <w:rPr>
          <w:rFonts w:hint="eastAsia"/>
          <w:noProof/>
        </w:rPr>
        <w:drawing>
          <wp:inline distT="0" distB="0" distL="114300" distR="114300" wp14:anchorId="1811BC42" wp14:editId="7B6FED90">
            <wp:extent cx="3897630" cy="1703705"/>
            <wp:effectExtent l="0" t="0" r="3810" b="3175"/>
            <wp:docPr id="13" name="图片 13" descr="1611127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1127397(1)"/>
                    <pic:cNvPicPr>
                      <a:picLocks noChangeAspect="1"/>
                    </pic:cNvPicPr>
                  </pic:nvPicPr>
                  <pic:blipFill>
                    <a:blip r:embed="rId15"/>
                    <a:stretch>
                      <a:fillRect/>
                    </a:stretch>
                  </pic:blipFill>
                  <pic:spPr>
                    <a:xfrm>
                      <a:off x="0" y="0"/>
                      <a:ext cx="3897630" cy="1703705"/>
                    </a:xfrm>
                    <a:prstGeom prst="rect">
                      <a:avLst/>
                    </a:prstGeom>
                  </pic:spPr>
                </pic:pic>
              </a:graphicData>
            </a:graphic>
          </wp:inline>
        </w:drawing>
      </w:r>
    </w:p>
    <w:p w14:paraId="43C80573" w14:textId="77777777" w:rsidR="003E47B0" w:rsidRDefault="003E47B0"/>
    <w:p w14:paraId="6B85DC20" w14:textId="77777777" w:rsidR="003E47B0" w:rsidRDefault="00AC3A6A">
      <w:r>
        <w:rPr>
          <w:rStyle w:val="30"/>
          <w:rFonts w:hint="eastAsia"/>
        </w:rPr>
        <w:t>3.1.2</w:t>
      </w:r>
      <w:r>
        <w:rPr>
          <w:rFonts w:hint="eastAsia"/>
        </w:rPr>
        <w:t xml:space="preserve"> front panel description</w:t>
      </w:r>
    </w:p>
    <w:p w14:paraId="095A9F2E" w14:textId="77777777" w:rsidR="003E47B0" w:rsidRDefault="003E47B0"/>
    <w:p w14:paraId="74995C62" w14:textId="77777777" w:rsidR="003E47B0" w:rsidRDefault="00AC3A6A">
      <w:r>
        <w:rPr>
          <w:rFonts w:hint="eastAsia"/>
        </w:rPr>
        <w:t>1. start key (START)</w:t>
      </w:r>
    </w:p>
    <w:p w14:paraId="3A7A100A" w14:textId="77777777" w:rsidR="003E47B0" w:rsidRDefault="003E47B0"/>
    <w:p w14:paraId="77C633F5" w14:textId="77777777" w:rsidR="003E47B0" w:rsidRDefault="00AC3A6A">
      <w:r>
        <w:rPr>
          <w:rFonts w:hint="eastAsia"/>
        </w:rPr>
        <w:t>The green instantaneous contact switch functions as: starting switch for testing voltage output.</w:t>
      </w:r>
    </w:p>
    <w:p w14:paraId="09C44687" w14:textId="77777777" w:rsidR="003E47B0" w:rsidRDefault="003E47B0"/>
    <w:p w14:paraId="49D25AB8" w14:textId="77777777" w:rsidR="003E47B0" w:rsidRDefault="00AC3A6A">
      <w:r>
        <w:rPr>
          <w:rFonts w:hint="eastAsia"/>
        </w:rPr>
        <w:t>2. reset key (STOP)</w:t>
      </w:r>
    </w:p>
    <w:p w14:paraId="25EF2F18" w14:textId="77777777" w:rsidR="003E47B0" w:rsidRDefault="003E47B0"/>
    <w:p w14:paraId="63EE74EC" w14:textId="77777777" w:rsidR="003E47B0" w:rsidRDefault="00AC3A6A">
      <w:r>
        <w:rPr>
          <w:rFonts w:hint="eastAsia"/>
        </w:rPr>
        <w:t>Red instantaneous contact switch, its function is: in the setting mode, as a switch to le</w:t>
      </w:r>
      <w:r>
        <w:rPr>
          <w:rFonts w:hint="eastAsia"/>
        </w:rPr>
        <w:t>ave the setting mode. When testing, it can be used as a switch to interrupt the test.</w:t>
      </w:r>
    </w:p>
    <w:p w14:paraId="4E086D55" w14:textId="77777777" w:rsidR="003E47B0" w:rsidRDefault="003E47B0"/>
    <w:p w14:paraId="3457296D" w14:textId="77777777" w:rsidR="003E47B0" w:rsidRDefault="00AC3A6A">
      <w:r>
        <w:rPr>
          <w:rFonts w:hint="eastAsia"/>
        </w:rPr>
        <w:t>At the end of the test, it is used as a switch to exit the test and enter the next state to be tested.</w:t>
      </w:r>
    </w:p>
    <w:p w14:paraId="0EDD0262" w14:textId="77777777" w:rsidR="003E47B0" w:rsidRDefault="003E47B0"/>
    <w:p w14:paraId="4FB11D87" w14:textId="77777777" w:rsidR="003E47B0" w:rsidRDefault="00AC3A6A">
      <w:r>
        <w:rPr>
          <w:rFonts w:hint="eastAsia"/>
        </w:rPr>
        <w:t>3. power switch (POWER)</w:t>
      </w:r>
    </w:p>
    <w:p w14:paraId="58C69929" w14:textId="77777777" w:rsidR="003E47B0" w:rsidRDefault="003E47B0"/>
    <w:p w14:paraId="55EEA0EB" w14:textId="77777777" w:rsidR="003E47B0" w:rsidRDefault="00AC3A6A">
      <w:r>
        <w:rPr>
          <w:rFonts w:hint="eastAsia"/>
        </w:rPr>
        <w:t>Working power input of tester</w:t>
      </w:r>
    </w:p>
    <w:p w14:paraId="3EA04E35" w14:textId="77777777" w:rsidR="003E47B0" w:rsidRDefault="003E47B0"/>
    <w:p w14:paraId="26E5243E" w14:textId="77777777" w:rsidR="003E47B0" w:rsidRDefault="00AC3A6A">
      <w:r>
        <w:rPr>
          <w:rFonts w:hint="eastAsia"/>
        </w:rPr>
        <w:t>4. LCD sc</w:t>
      </w:r>
      <w:r>
        <w:rPr>
          <w:rFonts w:hint="eastAsia"/>
        </w:rPr>
        <w:t>reen</w:t>
      </w:r>
    </w:p>
    <w:p w14:paraId="3FAC21F6" w14:textId="77777777" w:rsidR="003E47B0" w:rsidRDefault="003E47B0"/>
    <w:p w14:paraId="499FA020" w14:textId="77777777" w:rsidR="003E47B0" w:rsidRDefault="00AC3A6A">
      <w:r>
        <w:rPr>
          <w:rFonts w:hint="eastAsia"/>
        </w:rPr>
        <w:t>Display various setting information and test data.</w:t>
      </w:r>
    </w:p>
    <w:p w14:paraId="0BCEC997" w14:textId="77777777" w:rsidR="003E47B0" w:rsidRDefault="003E47B0"/>
    <w:p w14:paraId="171850CB" w14:textId="77777777" w:rsidR="003E47B0" w:rsidRDefault="00AC3A6A">
      <w:r>
        <w:rPr>
          <w:rFonts w:hint="eastAsia"/>
        </w:rPr>
        <w:t>5. Functional area</w:t>
      </w:r>
    </w:p>
    <w:p w14:paraId="1AE0324C" w14:textId="77777777" w:rsidR="003E47B0" w:rsidRDefault="003E47B0"/>
    <w:p w14:paraId="25F64A14" w14:textId="77777777" w:rsidR="003E47B0" w:rsidRDefault="00AC3A6A">
      <w:r>
        <w:rPr>
          <w:rFonts w:hint="eastAsia"/>
        </w:rPr>
        <w:t>Operation area of various settings</w:t>
      </w:r>
    </w:p>
    <w:p w14:paraId="7484AB24" w14:textId="77777777" w:rsidR="003E47B0" w:rsidRDefault="003E47B0"/>
    <w:p w14:paraId="20A68807" w14:textId="77777777" w:rsidR="003E47B0" w:rsidRDefault="00AC3A6A">
      <w:r>
        <w:rPr>
          <w:rFonts w:hint="eastAsia"/>
        </w:rPr>
        <w:t>6. Test result indication area</w:t>
      </w:r>
    </w:p>
    <w:p w14:paraId="2FBD4970" w14:textId="77777777" w:rsidR="003E47B0" w:rsidRDefault="003E47B0"/>
    <w:p w14:paraId="0BB71FD0" w14:textId="77777777" w:rsidR="003E47B0" w:rsidRDefault="00AC3A6A">
      <w:r>
        <w:rPr>
          <w:rFonts w:hint="eastAsia"/>
        </w:rPr>
        <w:t xml:space="preserve">When the tester has output, the indicator light will be on, indicating that "there is output, under </w:t>
      </w:r>
      <w:r>
        <w:rPr>
          <w:rFonts w:hint="eastAsia"/>
        </w:rPr>
        <w:t>test", indicating that the test has passed and failed.</w:t>
      </w:r>
    </w:p>
    <w:p w14:paraId="0B4C250A" w14:textId="77777777" w:rsidR="003E47B0" w:rsidRDefault="003E47B0"/>
    <w:p w14:paraId="0335A623" w14:textId="77777777" w:rsidR="003E47B0" w:rsidRDefault="00AC3A6A">
      <w:r>
        <w:rPr>
          <w:rFonts w:hint="eastAsia"/>
        </w:rPr>
        <w:t>7. voltage detection end (SENSE H)</w:t>
      </w:r>
    </w:p>
    <w:p w14:paraId="3C33345A" w14:textId="77777777" w:rsidR="003E47B0" w:rsidRDefault="003E47B0"/>
    <w:p w14:paraId="136C3DE9" w14:textId="77777777" w:rsidR="003E47B0" w:rsidRDefault="00AC3A6A">
      <w:r>
        <w:rPr>
          <w:rFonts w:hint="eastAsia"/>
        </w:rPr>
        <w:t>Detect the voltage on the grounding resistance of the tested part</w:t>
      </w:r>
    </w:p>
    <w:p w14:paraId="3A8FDCA0" w14:textId="77777777" w:rsidR="003E47B0" w:rsidRDefault="003E47B0"/>
    <w:p w14:paraId="3C0FBCD1" w14:textId="77777777" w:rsidR="003E47B0" w:rsidRDefault="00AC3A6A">
      <w:r>
        <w:rPr>
          <w:rFonts w:hint="eastAsia"/>
        </w:rPr>
        <w:t>8. voltage detection end (SENSE L)</w:t>
      </w:r>
    </w:p>
    <w:p w14:paraId="42CB7DD6" w14:textId="77777777" w:rsidR="003E47B0" w:rsidRDefault="003E47B0"/>
    <w:p w14:paraId="13A74167" w14:textId="77777777" w:rsidR="003E47B0" w:rsidRDefault="00AC3A6A">
      <w:r>
        <w:rPr>
          <w:rFonts w:hint="eastAsia"/>
        </w:rPr>
        <w:t xml:space="preserve">Detect the voltage on the grounding resistance of the tested </w:t>
      </w:r>
      <w:r>
        <w:rPr>
          <w:rFonts w:hint="eastAsia"/>
        </w:rPr>
        <w:t>part</w:t>
      </w:r>
    </w:p>
    <w:p w14:paraId="1284CAE9" w14:textId="77777777" w:rsidR="003E47B0" w:rsidRDefault="003E47B0"/>
    <w:p w14:paraId="0B6912DB" w14:textId="77777777" w:rsidR="003E47B0" w:rsidRDefault="00AC3A6A">
      <w:r>
        <w:rPr>
          <w:rFonts w:hint="eastAsia"/>
        </w:rPr>
        <w:t>9. current output terminal (CURRENT H)</w:t>
      </w:r>
    </w:p>
    <w:p w14:paraId="5905169A" w14:textId="77777777" w:rsidR="003E47B0" w:rsidRDefault="003E47B0"/>
    <w:p w14:paraId="3340F0E1" w14:textId="77777777" w:rsidR="003E47B0" w:rsidRDefault="00AC3A6A">
      <w:r>
        <w:rPr>
          <w:rFonts w:hint="eastAsia"/>
        </w:rPr>
        <w:t>Special output terminals, which can withstand high currents within 30A, are used as current outputs of the measured objects. As the loop test end of the tested part.</w:t>
      </w:r>
    </w:p>
    <w:p w14:paraId="5D65C6E5" w14:textId="77777777" w:rsidR="003E47B0" w:rsidRDefault="003E47B0"/>
    <w:p w14:paraId="248C3342" w14:textId="77777777" w:rsidR="003E47B0" w:rsidRDefault="00AC3A6A">
      <w:r>
        <w:rPr>
          <w:rFonts w:hint="eastAsia"/>
        </w:rPr>
        <w:t>10. current loop end (CURRENT L)</w:t>
      </w:r>
    </w:p>
    <w:p w14:paraId="31972C51" w14:textId="77777777" w:rsidR="003E47B0" w:rsidRDefault="003E47B0"/>
    <w:p w14:paraId="0F8BE1E4" w14:textId="77777777" w:rsidR="003E47B0" w:rsidRDefault="00AC3A6A">
      <w:r>
        <w:rPr>
          <w:rFonts w:hint="eastAsia"/>
        </w:rPr>
        <w:t>Special o</w:t>
      </w:r>
      <w:r>
        <w:rPr>
          <w:rFonts w:hint="eastAsia"/>
        </w:rPr>
        <w:t>utput terminals, which can withstand high currents within 30A, are used as current outputs of the measured objects. As the loop test end of the tested part.</w:t>
      </w:r>
    </w:p>
    <w:p w14:paraId="04659FBB" w14:textId="77777777" w:rsidR="003E47B0" w:rsidRDefault="003E47B0"/>
    <w:p w14:paraId="49AD6961" w14:textId="77777777" w:rsidR="003E47B0" w:rsidRDefault="00AC3A6A">
      <w:r>
        <w:rPr>
          <w:rFonts w:hint="eastAsia"/>
        </w:rPr>
        <w:t>11. USB storage area</w:t>
      </w:r>
    </w:p>
    <w:p w14:paraId="1CB07AAB" w14:textId="77777777" w:rsidR="003E47B0" w:rsidRDefault="003E47B0"/>
    <w:p w14:paraId="395EB016" w14:textId="77777777" w:rsidR="003E47B0" w:rsidRDefault="00AC3A6A">
      <w:r>
        <w:rPr>
          <w:rFonts w:hint="eastAsia"/>
        </w:rPr>
        <w:t>As the interface of file data copy and copy.</w:t>
      </w:r>
    </w:p>
    <w:p w14:paraId="00961E27" w14:textId="77777777" w:rsidR="003E47B0" w:rsidRDefault="003E47B0"/>
    <w:p w14:paraId="1A0F6FB3" w14:textId="77777777" w:rsidR="003E47B0" w:rsidRDefault="00AC3A6A">
      <w:r>
        <w:rPr>
          <w:rFonts w:hint="eastAsia"/>
        </w:rPr>
        <w:t>12. Tester model indication</w:t>
      </w:r>
    </w:p>
    <w:p w14:paraId="5D3CDBFA" w14:textId="77777777" w:rsidR="003E47B0" w:rsidRDefault="003E47B0"/>
    <w:p w14:paraId="02CFE2C6" w14:textId="77777777" w:rsidR="003E47B0" w:rsidRDefault="00AC3A6A">
      <w:r>
        <w:rPr>
          <w:rFonts w:hint="eastAsia"/>
        </w:rPr>
        <w:t>1</w:t>
      </w:r>
      <w:r>
        <w:rPr>
          <w:rFonts w:hint="eastAsia"/>
        </w:rPr>
        <w:t>3. LOCK lock key</w:t>
      </w:r>
    </w:p>
    <w:p w14:paraId="7C3B72BC" w14:textId="77777777" w:rsidR="003E47B0" w:rsidRDefault="003E47B0"/>
    <w:p w14:paraId="0FAD87F8" w14:textId="77777777" w:rsidR="003E47B0" w:rsidRDefault="00AC3A6A">
      <w:r>
        <w:rPr>
          <w:rFonts w:hint="eastAsia"/>
        </w:rPr>
        <w:t>For the function keys of the panel, the lights in the test process are lit and the functions of the panel are locked, except for STOP and START keys.</w:t>
      </w:r>
    </w:p>
    <w:p w14:paraId="0F45EE44" w14:textId="77777777" w:rsidR="003E47B0" w:rsidRDefault="003E47B0"/>
    <w:p w14:paraId="08D270E3" w14:textId="77777777" w:rsidR="003E47B0" w:rsidRDefault="00AC3A6A">
      <w:r>
        <w:rPr>
          <w:rFonts w:hint="eastAsia"/>
        </w:rPr>
        <w:t>14. 0-9 number pad</w:t>
      </w:r>
    </w:p>
    <w:p w14:paraId="0C416133" w14:textId="77777777" w:rsidR="003E47B0" w:rsidRDefault="003E47B0"/>
    <w:p w14:paraId="433AA5DD" w14:textId="77777777" w:rsidR="003E47B0" w:rsidRDefault="00AC3A6A">
      <w:r>
        <w:rPr>
          <w:rFonts w:hint="eastAsia"/>
        </w:rPr>
        <w:t>The numeric value used to enter the parameter</w:t>
      </w:r>
    </w:p>
    <w:p w14:paraId="3BF9DBF0" w14:textId="77777777" w:rsidR="003E47B0" w:rsidRDefault="003E47B0"/>
    <w:p w14:paraId="7B77590E" w14:textId="77777777" w:rsidR="003E47B0" w:rsidRDefault="00AC3A6A">
      <w:r>
        <w:rPr>
          <w:rFonts w:hint="eastAsia"/>
        </w:rPr>
        <w:t xml:space="preserve">15. Rotary </w:t>
      </w:r>
      <w:r>
        <w:rPr>
          <w:rFonts w:hint="eastAsia"/>
        </w:rPr>
        <w:t>encoder potentiometer</w:t>
      </w:r>
    </w:p>
    <w:p w14:paraId="2CA06A3E" w14:textId="77777777" w:rsidR="003E47B0" w:rsidRDefault="003E47B0"/>
    <w:p w14:paraId="2118A59E" w14:textId="77777777" w:rsidR="003E47B0" w:rsidRDefault="00AC3A6A">
      <w:r>
        <w:rPr>
          <w:rFonts w:hint="eastAsia"/>
        </w:rPr>
        <w:t>For parameter setting, you can adjust the potentiometer and press the key to confirm the setting.</w:t>
      </w:r>
    </w:p>
    <w:p w14:paraId="499650C0" w14:textId="77777777" w:rsidR="003E47B0" w:rsidRDefault="003E47B0"/>
    <w:p w14:paraId="26A4B1FD" w14:textId="77777777" w:rsidR="003E47B0" w:rsidRDefault="00AC3A6A">
      <w:r>
        <w:rPr>
          <w:rFonts w:hint="eastAsia"/>
        </w:rPr>
        <w:t>16. upper and lower, left and right, and ENTER acknowledgement keys.</w:t>
      </w:r>
    </w:p>
    <w:p w14:paraId="174D0164" w14:textId="77777777" w:rsidR="003E47B0" w:rsidRDefault="003E47B0"/>
    <w:p w14:paraId="003B21F0" w14:textId="77777777" w:rsidR="003E47B0" w:rsidRDefault="00AC3A6A">
      <w:r>
        <w:rPr>
          <w:rFonts w:hint="eastAsia"/>
        </w:rPr>
        <w:t xml:space="preserve">When setting parameter function, the adjustment option is used. </w:t>
      </w:r>
      <w:r>
        <w:rPr>
          <w:rFonts w:hint="eastAsia"/>
        </w:rPr>
        <w:t>ENTER is the confirmation function key.</w:t>
      </w:r>
    </w:p>
    <w:p w14:paraId="7791A809" w14:textId="77777777" w:rsidR="003E47B0" w:rsidRDefault="003E47B0"/>
    <w:p w14:paraId="29E855C9" w14:textId="77777777" w:rsidR="003E47B0" w:rsidRDefault="00AC3A6A">
      <w:r>
        <w:rPr>
          <w:rFonts w:hint="eastAsia"/>
        </w:rPr>
        <w:t>17. High voltage output</w:t>
      </w:r>
    </w:p>
    <w:p w14:paraId="512FD344" w14:textId="77777777" w:rsidR="003E47B0" w:rsidRDefault="003E47B0"/>
    <w:p w14:paraId="32C8A9FA" w14:textId="77777777" w:rsidR="003E47B0" w:rsidRDefault="00AC3A6A">
      <w:r>
        <w:rPr>
          <w:rFonts w:hint="eastAsia"/>
        </w:rPr>
        <w:t>18. High voltage circuit end</w:t>
      </w:r>
    </w:p>
    <w:p w14:paraId="572DA03B" w14:textId="77777777" w:rsidR="003E47B0" w:rsidRDefault="003E47B0"/>
    <w:p w14:paraId="0C68CB0F" w14:textId="77777777" w:rsidR="003E47B0" w:rsidRDefault="00AC3A6A">
      <w:pPr>
        <w:pStyle w:val="3"/>
      </w:pPr>
      <w:bookmarkStart w:id="35" w:name="_Toc28297"/>
      <w:r>
        <w:rPr>
          <w:rStyle w:val="40"/>
          <w:rFonts w:hint="eastAsia"/>
          <w:b/>
        </w:rPr>
        <w:t>3.1.3</w:t>
      </w:r>
      <w:r>
        <w:rPr>
          <w:rFonts w:hint="eastAsia"/>
        </w:rPr>
        <w:t xml:space="preserve"> </w:t>
      </w:r>
      <w:r>
        <w:rPr>
          <w:rFonts w:hint="eastAsia"/>
        </w:rPr>
        <w:t>D</w:t>
      </w:r>
      <w:r>
        <w:rPr>
          <w:rFonts w:hint="eastAsia"/>
        </w:rPr>
        <w:t>escription of indication function area</w:t>
      </w:r>
      <w:bookmarkEnd w:id="35"/>
    </w:p>
    <w:p w14:paraId="2B42A6D6" w14:textId="77777777" w:rsidR="003E47B0" w:rsidRDefault="003E47B0"/>
    <w:p w14:paraId="370735E9" w14:textId="77777777" w:rsidR="003E47B0" w:rsidRDefault="00AC3A6A">
      <w:r>
        <w:rPr>
          <w:rFonts w:hint="eastAsia"/>
        </w:rPr>
        <w:t>1. Qualified lamp</w:t>
      </w:r>
    </w:p>
    <w:p w14:paraId="2AAC0124" w14:textId="77777777" w:rsidR="003E47B0" w:rsidRDefault="003E47B0"/>
    <w:p w14:paraId="23B47F39" w14:textId="77777777" w:rsidR="003E47B0" w:rsidRDefault="00AC3A6A">
      <w:r>
        <w:rPr>
          <w:rFonts w:hint="eastAsia"/>
        </w:rPr>
        <w:t>It contains green LED indicator light, which will be on when the object to be tested passes th</w:t>
      </w:r>
      <w:r>
        <w:rPr>
          <w:rFonts w:hint="eastAsia"/>
        </w:rPr>
        <w:t>e test.</w:t>
      </w:r>
    </w:p>
    <w:p w14:paraId="5E816993" w14:textId="77777777" w:rsidR="003E47B0" w:rsidRDefault="003E47B0"/>
    <w:p w14:paraId="25BC0B43" w14:textId="77777777" w:rsidR="003E47B0" w:rsidRDefault="00AC3A6A">
      <w:r>
        <w:rPr>
          <w:rFonts w:hint="eastAsia"/>
        </w:rPr>
        <w:t>2. Unqualified lamp</w:t>
      </w:r>
    </w:p>
    <w:p w14:paraId="3A08E188" w14:textId="77777777" w:rsidR="003E47B0" w:rsidRDefault="003E47B0"/>
    <w:p w14:paraId="01C0F03B" w14:textId="77777777" w:rsidR="003E47B0" w:rsidRDefault="00AC3A6A">
      <w:r>
        <w:rPr>
          <w:rFonts w:hint="eastAsia"/>
        </w:rPr>
        <w:t>It contains red LED indicator light, which will be on when the test fails.</w:t>
      </w:r>
    </w:p>
    <w:p w14:paraId="61CCC865" w14:textId="77777777" w:rsidR="003E47B0" w:rsidRDefault="003E47B0"/>
    <w:p w14:paraId="0830B70B" w14:textId="77777777" w:rsidR="003E47B0" w:rsidRDefault="00AC3A6A">
      <w:r>
        <w:rPr>
          <w:rFonts w:hint="eastAsia"/>
        </w:rPr>
        <w:t>2. When the light</w:t>
      </w:r>
      <w:r>
        <w:rPr>
          <w:rFonts w:hint="eastAsia"/>
          <w:noProof/>
        </w:rPr>
        <w:drawing>
          <wp:inline distT="0" distB="0" distL="114300" distR="114300" wp14:anchorId="0FF9B95B" wp14:editId="7A489E43">
            <wp:extent cx="746760" cy="228600"/>
            <wp:effectExtent l="0" t="0" r="0" b="0"/>
            <wp:docPr id="14" name="图片 14" descr="1610527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10527635(1)"/>
                    <pic:cNvPicPr>
                      <a:picLocks noChangeAspect="1"/>
                    </pic:cNvPicPr>
                  </pic:nvPicPr>
                  <pic:blipFill>
                    <a:blip r:embed="rId16"/>
                    <a:stretch>
                      <a:fillRect/>
                    </a:stretch>
                  </pic:blipFill>
                  <pic:spPr>
                    <a:xfrm>
                      <a:off x="0" y="0"/>
                      <a:ext cx="746760" cy="228600"/>
                    </a:xfrm>
                    <a:prstGeom prst="rect">
                      <a:avLst/>
                    </a:prstGeom>
                  </pic:spPr>
                </pic:pic>
              </a:graphicData>
            </a:graphic>
          </wp:inline>
        </w:drawing>
      </w:r>
      <w:r>
        <w:rPr>
          <w:rFonts w:hint="eastAsia"/>
        </w:rPr>
        <w:t xml:space="preserve"> is on, it means that the instrument should pay attention to safety during the test.</w:t>
      </w:r>
    </w:p>
    <w:p w14:paraId="4FEADE23" w14:textId="77777777" w:rsidR="003E47B0" w:rsidRDefault="003E47B0"/>
    <w:p w14:paraId="0058C6F3" w14:textId="77777777" w:rsidR="003E47B0" w:rsidRDefault="00AC3A6A">
      <w:pPr>
        <w:pStyle w:val="3"/>
      </w:pPr>
      <w:bookmarkStart w:id="36" w:name="_Toc23156"/>
      <w:r>
        <w:rPr>
          <w:rStyle w:val="40"/>
          <w:rFonts w:hint="eastAsia"/>
          <w:b/>
        </w:rPr>
        <w:t>3.1.4</w:t>
      </w:r>
      <w:r>
        <w:rPr>
          <w:rFonts w:hint="eastAsia"/>
        </w:rPr>
        <w:t xml:space="preserve"> </w:t>
      </w:r>
      <w:r>
        <w:rPr>
          <w:rFonts w:hint="eastAsia"/>
        </w:rPr>
        <w:t>P</w:t>
      </w:r>
      <w:r>
        <w:rPr>
          <w:rFonts w:hint="eastAsia"/>
        </w:rPr>
        <w:t>arameter function area description</w:t>
      </w:r>
      <w:bookmarkEnd w:id="36"/>
    </w:p>
    <w:p w14:paraId="68D510C5" w14:textId="77777777" w:rsidR="003E47B0" w:rsidRDefault="003E47B0"/>
    <w:p w14:paraId="50F1541F" w14:textId="77777777" w:rsidR="003E47B0" w:rsidRDefault="00AC3A6A">
      <w:r>
        <w:rPr>
          <w:rFonts w:hint="eastAsia"/>
          <w:noProof/>
        </w:rPr>
        <w:drawing>
          <wp:inline distT="0" distB="0" distL="114300" distR="114300" wp14:anchorId="4EEC781C" wp14:editId="60C8A91B">
            <wp:extent cx="495300" cy="213360"/>
            <wp:effectExtent l="0" t="0" r="7620" b="0"/>
            <wp:docPr id="15" name="图片 15" descr="1610527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10527677(1)"/>
                    <pic:cNvPicPr>
                      <a:picLocks noChangeAspect="1"/>
                    </pic:cNvPicPr>
                  </pic:nvPicPr>
                  <pic:blipFill>
                    <a:blip r:embed="rId17"/>
                    <a:stretch>
                      <a:fillRect/>
                    </a:stretch>
                  </pic:blipFill>
                  <pic:spPr>
                    <a:xfrm>
                      <a:off x="0" y="0"/>
                      <a:ext cx="495300" cy="213360"/>
                    </a:xfrm>
                    <a:prstGeom prst="rect">
                      <a:avLst/>
                    </a:prstGeom>
                  </pic:spPr>
                </pic:pic>
              </a:graphicData>
            </a:graphic>
          </wp:inline>
        </w:drawing>
      </w:r>
      <w:r>
        <w:rPr>
          <w:rFonts w:hint="eastAsia"/>
        </w:rPr>
        <w:t>Key is the function of test status, select this key to enter the test;</w:t>
      </w:r>
      <w:r>
        <w:rPr>
          <w:rFonts w:hint="eastAsia"/>
          <w:noProof/>
        </w:rPr>
        <w:drawing>
          <wp:inline distT="0" distB="0" distL="114300" distR="114300" wp14:anchorId="0D0C4FF9" wp14:editId="2C64AACC">
            <wp:extent cx="617220" cy="266700"/>
            <wp:effectExtent l="0" t="0" r="7620" b="7620"/>
            <wp:docPr id="16" name="图片 16" descr="1610527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10527713(1)"/>
                    <pic:cNvPicPr>
                      <a:picLocks noChangeAspect="1"/>
                    </pic:cNvPicPr>
                  </pic:nvPicPr>
                  <pic:blipFill>
                    <a:blip r:embed="rId18"/>
                    <a:stretch>
                      <a:fillRect/>
                    </a:stretch>
                  </pic:blipFill>
                  <pic:spPr>
                    <a:xfrm>
                      <a:off x="0" y="0"/>
                      <a:ext cx="617220" cy="266700"/>
                    </a:xfrm>
                    <a:prstGeom prst="rect">
                      <a:avLst/>
                    </a:prstGeom>
                  </pic:spPr>
                </pic:pic>
              </a:graphicData>
            </a:graphic>
          </wp:inline>
        </w:drawing>
      </w:r>
      <w:r>
        <w:rPr>
          <w:rFonts w:hint="eastAsia"/>
        </w:rPr>
        <w:t xml:space="preserve"> key is the parameter setting key, select this key to enter the test parameter setting of the tester;</w:t>
      </w:r>
    </w:p>
    <w:p w14:paraId="55350978" w14:textId="77777777" w:rsidR="003E47B0" w:rsidRDefault="003E47B0"/>
    <w:p w14:paraId="6EB9231F" w14:textId="77777777" w:rsidR="003E47B0" w:rsidRDefault="00AC3A6A">
      <w:r>
        <w:rPr>
          <w:rFonts w:hint="eastAsia"/>
          <w:noProof/>
        </w:rPr>
        <w:drawing>
          <wp:inline distT="0" distB="0" distL="114300" distR="114300" wp14:anchorId="2CF91573" wp14:editId="6AB89F3D">
            <wp:extent cx="723900" cy="259080"/>
            <wp:effectExtent l="0" t="0" r="7620" b="0"/>
            <wp:docPr id="17" name="图片 17" descr="1610527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10527744(1)"/>
                    <pic:cNvPicPr>
                      <a:picLocks noChangeAspect="1"/>
                    </pic:cNvPicPr>
                  </pic:nvPicPr>
                  <pic:blipFill>
                    <a:blip r:embed="rId19"/>
                    <a:stretch>
                      <a:fillRect/>
                    </a:stretch>
                  </pic:blipFill>
                  <pic:spPr>
                    <a:xfrm>
                      <a:off x="0" y="0"/>
                      <a:ext cx="723900" cy="259080"/>
                    </a:xfrm>
                    <a:prstGeom prst="rect">
                      <a:avLst/>
                    </a:prstGeom>
                  </pic:spPr>
                </pic:pic>
              </a:graphicData>
            </a:graphic>
          </wp:inline>
        </w:drawing>
      </w:r>
      <w:r>
        <w:rPr>
          <w:rFonts w:hint="eastAsia"/>
        </w:rPr>
        <w:t>Key is the function setting key of the tester system. Select this key to set various functions of the tester system;</w:t>
      </w:r>
    </w:p>
    <w:p w14:paraId="4F8556FE" w14:textId="77777777" w:rsidR="003E47B0" w:rsidRDefault="00AC3A6A">
      <w:r>
        <w:rPr>
          <w:rFonts w:hint="eastAsia"/>
          <w:noProof/>
        </w:rPr>
        <w:drawing>
          <wp:inline distT="0" distB="0" distL="114300" distR="114300" wp14:anchorId="47C1C56B" wp14:editId="6FBF870A">
            <wp:extent cx="381000" cy="228600"/>
            <wp:effectExtent l="0" t="0" r="0" b="0"/>
            <wp:docPr id="18" name="图片 18" descr="1610527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10527760(1)"/>
                    <pic:cNvPicPr>
                      <a:picLocks noChangeAspect="1"/>
                    </pic:cNvPicPr>
                  </pic:nvPicPr>
                  <pic:blipFill>
                    <a:blip r:embed="rId20"/>
                    <a:stretch>
                      <a:fillRect/>
                    </a:stretch>
                  </pic:blipFill>
                  <pic:spPr>
                    <a:xfrm>
                      <a:off x="0" y="0"/>
                      <a:ext cx="381000" cy="228600"/>
                    </a:xfrm>
                    <a:prstGeom prst="rect">
                      <a:avLst/>
                    </a:prstGeom>
                  </pic:spPr>
                </pic:pic>
              </a:graphicData>
            </a:graphic>
          </wp:inline>
        </w:drawing>
      </w:r>
      <w:r>
        <w:rPr>
          <w:rFonts w:hint="eastAsia"/>
        </w:rPr>
        <w:t xml:space="preserve">Key is the function key of tester </w:t>
      </w:r>
      <w:r>
        <w:rPr>
          <w:rFonts w:hint="eastAsia"/>
        </w:rPr>
        <w:t>file. Select this key to copy, copy and delete the test data file.</w:t>
      </w:r>
    </w:p>
    <w:p w14:paraId="49673C7E" w14:textId="77777777" w:rsidR="003E47B0" w:rsidRDefault="00AC3A6A">
      <w:pPr>
        <w:pStyle w:val="2"/>
      </w:pPr>
      <w:bookmarkStart w:id="37" w:name="_Toc13789"/>
      <w:bookmarkStart w:id="38" w:name="_Toc13469"/>
      <w:r>
        <w:rPr>
          <w:rFonts w:hint="eastAsia"/>
        </w:rPr>
        <w:lastRenderedPageBreak/>
        <w:t xml:space="preserve">3.2 </w:t>
      </w:r>
      <w:r>
        <w:rPr>
          <w:rFonts w:hint="eastAsia"/>
        </w:rPr>
        <w:t>R</w:t>
      </w:r>
      <w:r>
        <w:rPr>
          <w:rFonts w:hint="eastAsia"/>
        </w:rPr>
        <w:t>ear panel structure</w:t>
      </w:r>
      <w:bookmarkEnd w:id="37"/>
      <w:bookmarkEnd w:id="38"/>
    </w:p>
    <w:p w14:paraId="18888F08" w14:textId="77777777" w:rsidR="003E47B0" w:rsidRDefault="00AC3A6A">
      <w:pPr>
        <w:pStyle w:val="3"/>
      </w:pPr>
      <w:bookmarkStart w:id="39" w:name="_Toc20178"/>
      <w:r>
        <w:rPr>
          <w:rFonts w:hint="eastAsia"/>
        </w:rPr>
        <w:t xml:space="preserve">3.2.1 </w:t>
      </w:r>
      <w:r>
        <w:rPr>
          <w:rFonts w:hint="eastAsia"/>
        </w:rPr>
        <w:t>S</w:t>
      </w:r>
      <w:r>
        <w:rPr>
          <w:rFonts w:hint="eastAsia"/>
        </w:rPr>
        <w:t>chematic diagram of rear panel</w:t>
      </w:r>
      <w:bookmarkEnd w:id="39"/>
    </w:p>
    <w:p w14:paraId="49E3F6E7" w14:textId="77777777" w:rsidR="003E47B0" w:rsidRDefault="00AC3A6A">
      <w:r>
        <w:rPr>
          <w:noProof/>
        </w:rPr>
        <w:drawing>
          <wp:inline distT="0" distB="0" distL="114300" distR="114300" wp14:anchorId="21AC7D6D" wp14:editId="71547C90">
            <wp:extent cx="5271770" cy="1967865"/>
            <wp:effectExtent l="0" t="0" r="1270" b="13335"/>
            <wp:docPr id="20" name="图片 20" descr="1611128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11128107(1)"/>
                    <pic:cNvPicPr>
                      <a:picLocks noChangeAspect="1"/>
                    </pic:cNvPicPr>
                  </pic:nvPicPr>
                  <pic:blipFill>
                    <a:blip r:embed="rId21"/>
                    <a:stretch>
                      <a:fillRect/>
                    </a:stretch>
                  </pic:blipFill>
                  <pic:spPr>
                    <a:xfrm>
                      <a:off x="0" y="0"/>
                      <a:ext cx="5271770" cy="1967865"/>
                    </a:xfrm>
                    <a:prstGeom prst="rect">
                      <a:avLst/>
                    </a:prstGeom>
                  </pic:spPr>
                </pic:pic>
              </a:graphicData>
            </a:graphic>
          </wp:inline>
        </w:drawing>
      </w:r>
    </w:p>
    <w:p w14:paraId="4983E352" w14:textId="77777777" w:rsidR="003E47B0" w:rsidRDefault="00AC3A6A">
      <w:pPr>
        <w:pStyle w:val="3"/>
      </w:pPr>
      <w:bookmarkStart w:id="40" w:name="_Toc10321"/>
      <w:r>
        <w:t xml:space="preserve">3.2.2 </w:t>
      </w:r>
      <w:r>
        <w:rPr>
          <w:rFonts w:hint="eastAsia"/>
        </w:rPr>
        <w:t>R</w:t>
      </w:r>
      <w:r>
        <w:t>ear panel description</w:t>
      </w:r>
      <w:bookmarkEnd w:id="40"/>
    </w:p>
    <w:p w14:paraId="63B48DBD" w14:textId="77777777" w:rsidR="003E47B0" w:rsidRDefault="00AC3A6A">
      <w:r>
        <w:t>1. Power socket</w:t>
      </w:r>
    </w:p>
    <w:p w14:paraId="20AE7A68" w14:textId="77777777" w:rsidR="003E47B0" w:rsidRDefault="00AC3A6A">
      <w:r>
        <w:t>The standard input power socket provides working power for the tester. Pay atte</w:t>
      </w:r>
      <w:r>
        <w:t>ntion to turn off the input power switch and disconnect the power plug before replacing the fuse, and replace the Standard Fuse (3.15</w:t>
      </w:r>
      <w:r>
        <w:rPr>
          <w:rFonts w:hint="eastAsia"/>
        </w:rPr>
        <w:t>A</w:t>
      </w:r>
      <w:r>
        <w:t>/250</w:t>
      </w:r>
      <w:r>
        <w:rPr>
          <w:rFonts w:hint="eastAsia"/>
        </w:rPr>
        <w:t>VAC</w:t>
      </w:r>
      <w:r>
        <w:t>, 5A / 110VAC).</w:t>
      </w:r>
    </w:p>
    <w:p w14:paraId="609AAD17" w14:textId="77777777" w:rsidR="003E47B0" w:rsidRDefault="003E47B0"/>
    <w:p w14:paraId="28EF25DF" w14:textId="77777777" w:rsidR="003E47B0" w:rsidRDefault="00AC3A6A">
      <w:r>
        <w:t>2. 115V / 230V power conversion</w:t>
      </w:r>
    </w:p>
    <w:p w14:paraId="798C9FAB" w14:textId="77777777" w:rsidR="003E47B0" w:rsidRDefault="003E47B0"/>
    <w:p w14:paraId="22D66426" w14:textId="77777777" w:rsidR="003E47B0" w:rsidRDefault="00AC3A6A">
      <w:r>
        <w:t>3. Ground terminal</w:t>
      </w:r>
    </w:p>
    <w:p w14:paraId="15CCD78E" w14:textId="77777777" w:rsidR="003E47B0" w:rsidRDefault="003E47B0"/>
    <w:p w14:paraId="6E761C94" w14:textId="77777777" w:rsidR="003E47B0" w:rsidRDefault="00AC3A6A">
      <w:r>
        <w:t>The safety grounding terminal of the tester m</w:t>
      </w:r>
      <w:r>
        <w:t>ust be properly grounded to ensure the safety of the operator.</w:t>
      </w:r>
    </w:p>
    <w:p w14:paraId="44334A3C" w14:textId="77777777" w:rsidR="003E47B0" w:rsidRDefault="003E47B0"/>
    <w:p w14:paraId="7EB3ABFF" w14:textId="77777777" w:rsidR="003E47B0" w:rsidRDefault="00AC3A6A">
      <w:r>
        <w:t>4. PLC signal terminal</w:t>
      </w:r>
    </w:p>
    <w:p w14:paraId="4DDA4B6C" w14:textId="77777777" w:rsidR="003E47B0" w:rsidRDefault="003E47B0"/>
    <w:p w14:paraId="4A8C5CC1" w14:textId="77777777" w:rsidR="003E47B0" w:rsidRDefault="00AC3A6A">
      <w:r>
        <w:t>A standard 9-core D-type female terminal block provides remote control monitoring and control signal interface.</w:t>
      </w:r>
    </w:p>
    <w:p w14:paraId="05CF2EE2" w14:textId="77777777" w:rsidR="003E47B0" w:rsidRDefault="003E47B0"/>
    <w:p w14:paraId="7846549D" w14:textId="77777777" w:rsidR="003E47B0" w:rsidRDefault="00AC3A6A">
      <w:r>
        <w:t>5. RS232C interface</w:t>
      </w:r>
    </w:p>
    <w:p w14:paraId="3D28F3EF" w14:textId="77777777" w:rsidR="003E47B0" w:rsidRDefault="003E47B0"/>
    <w:p w14:paraId="6722FD0D" w14:textId="77777777" w:rsidR="003E47B0" w:rsidRDefault="00AC3A6A">
      <w:r>
        <w:t>RS232C serial communication functi</w:t>
      </w:r>
      <w:r>
        <w:t>on is provided</w:t>
      </w:r>
    </w:p>
    <w:p w14:paraId="4452C4C6" w14:textId="77777777" w:rsidR="003E47B0" w:rsidRDefault="003E47B0"/>
    <w:p w14:paraId="3653ACBB" w14:textId="77777777" w:rsidR="003E47B0" w:rsidRDefault="00AC3A6A">
      <w:r>
        <w:t>6. RS485 interface</w:t>
      </w:r>
    </w:p>
    <w:p w14:paraId="431662BE" w14:textId="77777777" w:rsidR="003E47B0" w:rsidRDefault="003E47B0"/>
    <w:p w14:paraId="4CD6E093" w14:textId="77777777" w:rsidR="003E47B0" w:rsidRDefault="00AC3A6A">
      <w:r>
        <w:t>Provide RS485 serial communication function</w:t>
      </w:r>
    </w:p>
    <w:p w14:paraId="6A72412A" w14:textId="77777777" w:rsidR="003E47B0" w:rsidRDefault="003E47B0"/>
    <w:p w14:paraId="3C3AD953" w14:textId="77777777" w:rsidR="003E47B0" w:rsidRDefault="00AC3A6A">
      <w:r>
        <w:lastRenderedPageBreak/>
        <w:t>7. USB interface</w:t>
      </w:r>
    </w:p>
    <w:p w14:paraId="38B022AA" w14:textId="77777777" w:rsidR="003E47B0" w:rsidRDefault="003E47B0"/>
    <w:p w14:paraId="582EA19B" w14:textId="77777777" w:rsidR="003E47B0" w:rsidRDefault="00AC3A6A">
      <w:r>
        <w:t>Provide USB computer to connect U disk function</w:t>
      </w:r>
    </w:p>
    <w:p w14:paraId="0FFAACF3" w14:textId="77777777" w:rsidR="003E47B0" w:rsidRDefault="003E47B0"/>
    <w:p w14:paraId="1EC9A080" w14:textId="77777777" w:rsidR="003E47B0" w:rsidRDefault="00AC3A6A">
      <w:r>
        <w:rPr>
          <w:rFonts w:hint="eastAsia"/>
        </w:rPr>
        <w:t>8. Control signal output</w:t>
      </w:r>
    </w:p>
    <w:p w14:paraId="381F0726" w14:textId="77777777" w:rsidR="003E47B0" w:rsidRDefault="003E47B0"/>
    <w:p w14:paraId="1961FC92" w14:textId="77777777" w:rsidR="003E47B0" w:rsidRDefault="00AC3A6A">
      <w:r>
        <w:rPr>
          <w:rFonts w:hint="eastAsia"/>
        </w:rPr>
        <w:t>This interface has the function of 24 V output.</w:t>
      </w:r>
    </w:p>
    <w:p w14:paraId="5F23369E" w14:textId="77777777" w:rsidR="003E47B0" w:rsidRDefault="003E47B0"/>
    <w:p w14:paraId="64F33379" w14:textId="77777777" w:rsidR="003E47B0" w:rsidRDefault="00AC3A6A">
      <w:r>
        <w:rPr>
          <w:rFonts w:hint="eastAsia"/>
        </w:rPr>
        <w:t>9. Name plate</w:t>
      </w:r>
    </w:p>
    <w:p w14:paraId="610A8E42" w14:textId="77777777" w:rsidR="003E47B0" w:rsidRDefault="003E47B0"/>
    <w:p w14:paraId="6D0069FE" w14:textId="77777777" w:rsidR="003E47B0" w:rsidRDefault="00AC3A6A">
      <w:r>
        <w:rPr>
          <w:rFonts w:hint="eastAsia"/>
        </w:rPr>
        <w:t xml:space="preserve">Tester model </w:t>
      </w:r>
      <w:r>
        <w:rPr>
          <w:rFonts w:hint="eastAsia"/>
        </w:rPr>
        <w:t>name, date of manufacture and serial number.</w:t>
      </w:r>
    </w:p>
    <w:p w14:paraId="43EF2451" w14:textId="77777777" w:rsidR="003E47B0" w:rsidRDefault="003E47B0"/>
    <w:p w14:paraId="485118C2" w14:textId="77777777" w:rsidR="003E47B0" w:rsidRDefault="00AC3A6A">
      <w:r>
        <w:rPr>
          <w:rFonts w:hint="eastAsia"/>
        </w:rPr>
        <w:t>10. Cooling hole</w:t>
      </w:r>
    </w:p>
    <w:p w14:paraId="6A2FA271" w14:textId="77777777" w:rsidR="003E47B0" w:rsidRDefault="003E47B0"/>
    <w:p w14:paraId="4077AC55" w14:textId="77777777" w:rsidR="003E47B0" w:rsidRDefault="00AC3A6A">
      <w:r>
        <w:rPr>
          <w:rFonts w:hint="eastAsia"/>
        </w:rPr>
        <w:t>Provide heat dissipation for the tester.</w:t>
      </w:r>
    </w:p>
    <w:p w14:paraId="4A1B0634" w14:textId="77777777" w:rsidR="003E47B0" w:rsidRDefault="003E47B0"/>
    <w:p w14:paraId="09C9E41E" w14:textId="77777777" w:rsidR="003E47B0" w:rsidRDefault="00AC3A6A">
      <w:r>
        <w:rPr>
          <w:rFonts w:hint="eastAsia"/>
        </w:rPr>
        <w:t>11. High voltage output (option)</w:t>
      </w:r>
    </w:p>
    <w:p w14:paraId="2141039B" w14:textId="77777777" w:rsidR="003E47B0" w:rsidRDefault="003E47B0"/>
    <w:p w14:paraId="56340755" w14:textId="77777777" w:rsidR="003E47B0" w:rsidRDefault="00AC3A6A">
      <w:pPr>
        <w:numPr>
          <w:ilvl w:val="0"/>
          <w:numId w:val="2"/>
        </w:numPr>
      </w:pPr>
      <w:r>
        <w:rPr>
          <w:rFonts w:hint="eastAsia"/>
        </w:rPr>
        <w:t>High voltage circuit end (option)</w:t>
      </w:r>
    </w:p>
    <w:p w14:paraId="250A204C" w14:textId="77777777" w:rsidR="003E47B0" w:rsidRDefault="003E47B0"/>
    <w:p w14:paraId="1085C3FA" w14:textId="77777777" w:rsidR="003E47B0" w:rsidRDefault="00AC3A6A">
      <w:r>
        <w:rPr>
          <w:rStyle w:val="30"/>
          <w:rFonts w:hint="eastAsia"/>
        </w:rPr>
        <w:t xml:space="preserve">3.3 </w:t>
      </w:r>
      <w:r>
        <w:rPr>
          <w:rFonts w:hint="eastAsia"/>
        </w:rPr>
        <w:t>definition of screen display area</w:t>
      </w:r>
    </w:p>
    <w:p w14:paraId="76BC026B" w14:textId="77777777" w:rsidR="003E47B0" w:rsidRDefault="003E47B0"/>
    <w:p w14:paraId="25B5B058" w14:textId="77777777" w:rsidR="003E47B0" w:rsidRDefault="00AC3A6A">
      <w:r>
        <w:rPr>
          <w:rFonts w:hint="eastAsia"/>
        </w:rPr>
        <w:t xml:space="preserve">RK9960 uses a 800 * 480 LCD 7 inch </w:t>
      </w:r>
      <w:r>
        <w:rPr>
          <w:rFonts w:hint="eastAsia"/>
        </w:rPr>
        <w:t>display. The contents displayed in the display are divided into the following display areas.</w:t>
      </w:r>
    </w:p>
    <w:p w14:paraId="463AE1FB" w14:textId="77777777" w:rsidR="003E47B0" w:rsidRDefault="00AC3A6A">
      <w:r>
        <w:rPr>
          <w:rFonts w:hint="eastAsia"/>
          <w:noProof/>
        </w:rPr>
        <w:drawing>
          <wp:inline distT="0" distB="0" distL="114300" distR="114300" wp14:anchorId="513B8278" wp14:editId="73090DA2">
            <wp:extent cx="4023360" cy="2788920"/>
            <wp:effectExtent l="0" t="0" r="0" b="0"/>
            <wp:docPr id="19" name="图片 19" descr="1611194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11194156(1)"/>
                    <pic:cNvPicPr>
                      <a:picLocks noChangeAspect="1"/>
                    </pic:cNvPicPr>
                  </pic:nvPicPr>
                  <pic:blipFill>
                    <a:blip r:embed="rId22"/>
                    <a:stretch>
                      <a:fillRect/>
                    </a:stretch>
                  </pic:blipFill>
                  <pic:spPr>
                    <a:xfrm>
                      <a:off x="0" y="0"/>
                      <a:ext cx="4023360" cy="2788920"/>
                    </a:xfrm>
                    <a:prstGeom prst="rect">
                      <a:avLst/>
                    </a:prstGeom>
                  </pic:spPr>
                </pic:pic>
              </a:graphicData>
            </a:graphic>
          </wp:inline>
        </w:drawing>
      </w:r>
    </w:p>
    <w:p w14:paraId="5BFC34FF" w14:textId="77777777" w:rsidR="003E47B0" w:rsidRDefault="00AC3A6A">
      <w:pPr>
        <w:pStyle w:val="3"/>
      </w:pPr>
      <w:bookmarkStart w:id="41" w:name="_Toc12616"/>
      <w:r>
        <w:t xml:space="preserve">3.3.1 </w:t>
      </w:r>
      <w:r>
        <w:rPr>
          <w:rFonts w:hint="eastAsia"/>
        </w:rPr>
        <w:t>M</w:t>
      </w:r>
      <w:r>
        <w:t>easurement display page area</w:t>
      </w:r>
      <w:bookmarkEnd w:id="41"/>
    </w:p>
    <w:p w14:paraId="7589FA2B" w14:textId="77777777" w:rsidR="003E47B0" w:rsidRDefault="003E47B0"/>
    <w:p w14:paraId="494F342A" w14:textId="77777777" w:rsidR="003E47B0" w:rsidRDefault="00AC3A6A">
      <w:r>
        <w:t>This area indicates the measurement parameter name of the current page.</w:t>
      </w:r>
    </w:p>
    <w:p w14:paraId="7E910280" w14:textId="77777777" w:rsidR="003E47B0" w:rsidRDefault="003E47B0"/>
    <w:p w14:paraId="1C19E123" w14:textId="77777777" w:rsidR="003E47B0" w:rsidRDefault="00AC3A6A">
      <w:pPr>
        <w:pStyle w:val="3"/>
      </w:pPr>
      <w:bookmarkStart w:id="42" w:name="_Toc15709"/>
      <w:r>
        <w:t xml:space="preserve">3.3.2 </w:t>
      </w:r>
      <w:r>
        <w:rPr>
          <w:rFonts w:hint="eastAsia"/>
        </w:rPr>
        <w:t>F</w:t>
      </w:r>
      <w:r>
        <w:t>ile domain</w:t>
      </w:r>
      <w:bookmarkEnd w:id="42"/>
    </w:p>
    <w:p w14:paraId="27DEC047" w14:textId="77777777" w:rsidR="003E47B0" w:rsidRDefault="00AC3A6A">
      <w:r>
        <w:t xml:space="preserve">Move the cursor to this area </w:t>
      </w:r>
      <w:r>
        <w:t>for file management. File management includes loading, saving and deleting.</w:t>
      </w:r>
    </w:p>
    <w:p w14:paraId="27831EFD" w14:textId="77777777" w:rsidR="003E47B0" w:rsidRDefault="00AC3A6A">
      <w:pPr>
        <w:pStyle w:val="3"/>
      </w:pPr>
      <w:bookmarkStart w:id="43" w:name="_Toc7821"/>
      <w:r>
        <w:t xml:space="preserve">3.3.3 </w:t>
      </w:r>
      <w:r>
        <w:rPr>
          <w:rFonts w:hint="eastAsia"/>
        </w:rPr>
        <w:t>S</w:t>
      </w:r>
      <w:r>
        <w:t>oft key area</w:t>
      </w:r>
      <w:bookmarkEnd w:id="43"/>
    </w:p>
    <w:p w14:paraId="6C48966A" w14:textId="77777777" w:rsidR="003E47B0" w:rsidRDefault="00AC3A6A">
      <w:r>
        <w:t xml:space="preserve">This area is used to display the function definition of the soft key. The definition of soft key has different function definition according to the location of </w:t>
      </w:r>
      <w:r>
        <w:t>the cursor area.</w:t>
      </w:r>
    </w:p>
    <w:p w14:paraId="37BF5DCA" w14:textId="77777777" w:rsidR="003E47B0" w:rsidRDefault="003E47B0"/>
    <w:p w14:paraId="437DDCD5" w14:textId="77777777" w:rsidR="003E47B0" w:rsidRDefault="00AC3A6A">
      <w:pPr>
        <w:pStyle w:val="3"/>
      </w:pPr>
      <w:bookmarkStart w:id="44" w:name="_Toc10212"/>
      <w:r>
        <w:t xml:space="preserve">3.3.4 </w:t>
      </w:r>
      <w:r>
        <w:rPr>
          <w:rFonts w:hint="eastAsia"/>
        </w:rPr>
        <w:t>D</w:t>
      </w:r>
      <w:r>
        <w:t>isplay area of measurement results</w:t>
      </w:r>
      <w:bookmarkEnd w:id="44"/>
    </w:p>
    <w:p w14:paraId="4E8DB809" w14:textId="77777777" w:rsidR="003E47B0" w:rsidRDefault="00AC3A6A">
      <w:r>
        <w:t>This area displays test result information and current test conditions.</w:t>
      </w:r>
    </w:p>
    <w:p w14:paraId="2DDA1740" w14:textId="77777777" w:rsidR="003E47B0" w:rsidRDefault="00AC3A6A">
      <w:pPr>
        <w:pStyle w:val="3"/>
      </w:pPr>
      <w:bookmarkStart w:id="45" w:name="_Toc3480"/>
      <w:r>
        <w:t xml:space="preserve">3.3.5 </w:t>
      </w:r>
      <w:r>
        <w:rPr>
          <w:rFonts w:hint="eastAsia"/>
        </w:rPr>
        <w:t>P</w:t>
      </w:r>
      <w:r>
        <w:t>arameter setting area</w:t>
      </w:r>
      <w:bookmarkEnd w:id="45"/>
    </w:p>
    <w:p w14:paraId="22BAADE5" w14:textId="77777777" w:rsidR="003E47B0" w:rsidRDefault="00AC3A6A">
      <w:r>
        <w:t>This area displays the parameter settings</w:t>
      </w:r>
    </w:p>
    <w:p w14:paraId="6EADF425" w14:textId="77777777" w:rsidR="003E47B0" w:rsidRDefault="00AC3A6A">
      <w:pPr>
        <w:pStyle w:val="3"/>
      </w:pPr>
      <w:bookmarkStart w:id="46" w:name="_Toc32255"/>
      <w:r>
        <w:t xml:space="preserve">3.3.6 </w:t>
      </w:r>
      <w:r>
        <w:rPr>
          <w:rFonts w:hint="eastAsia"/>
        </w:rPr>
        <w:t>S</w:t>
      </w:r>
      <w:r>
        <w:t>ystem settings</w:t>
      </w:r>
      <w:bookmarkEnd w:id="46"/>
    </w:p>
    <w:p w14:paraId="227C13FF" w14:textId="77777777" w:rsidR="003E47B0" w:rsidRDefault="00AC3A6A">
      <w:r>
        <w:t>This area displays the paramete</w:t>
      </w:r>
      <w:r>
        <w:t>r settings of the system.</w:t>
      </w:r>
    </w:p>
    <w:p w14:paraId="0D17EE7D" w14:textId="77777777" w:rsidR="003E47B0" w:rsidRDefault="00AC3A6A">
      <w:pPr>
        <w:pStyle w:val="3"/>
      </w:pPr>
      <w:bookmarkStart w:id="47" w:name="_Toc5171"/>
      <w:r>
        <w:t xml:space="preserve">3.3.7 </w:t>
      </w:r>
      <w:r>
        <w:rPr>
          <w:rFonts w:hint="eastAsia"/>
        </w:rPr>
        <w:t>T</w:t>
      </w:r>
      <w:r>
        <w:t>ime display area</w:t>
      </w:r>
      <w:bookmarkEnd w:id="47"/>
    </w:p>
    <w:p w14:paraId="6A24E482" w14:textId="77777777" w:rsidR="003E47B0" w:rsidRDefault="00AC3A6A">
      <w:r>
        <w:t>This area displays the current working time.</w:t>
      </w:r>
    </w:p>
    <w:p w14:paraId="245F4AC9" w14:textId="77777777" w:rsidR="003E47B0" w:rsidRDefault="003E47B0"/>
    <w:p w14:paraId="76C4C8A6" w14:textId="77777777" w:rsidR="003E47B0" w:rsidRDefault="00AC3A6A">
      <w:pPr>
        <w:pStyle w:val="2"/>
      </w:pPr>
      <w:bookmarkStart w:id="48" w:name="_Toc30605"/>
      <w:bookmarkStart w:id="49" w:name="_Toc10896"/>
      <w:r>
        <w:t xml:space="preserve">3.4 </w:t>
      </w:r>
      <w:r>
        <w:rPr>
          <w:rFonts w:hint="eastAsia"/>
        </w:rPr>
        <w:t>M</w:t>
      </w:r>
      <w:r>
        <w:t>ain menu buttons and corresponding displayed pages</w:t>
      </w:r>
      <w:bookmarkEnd w:id="48"/>
      <w:bookmarkEnd w:id="49"/>
    </w:p>
    <w:p w14:paraId="76527B04" w14:textId="77777777" w:rsidR="003E47B0" w:rsidRDefault="00AC3A6A">
      <w:pPr>
        <w:pStyle w:val="3"/>
      </w:pPr>
      <w:bookmarkStart w:id="50" w:name="_Toc1810"/>
      <w:r>
        <w:t xml:space="preserve">3.4.1 </w:t>
      </w:r>
      <w:r>
        <w:rPr>
          <w:rFonts w:hint="eastAsia"/>
        </w:rPr>
        <w:t>M</w:t>
      </w:r>
      <w:r>
        <w:t>ain menu button of measurement display</w:t>
      </w:r>
      <w:bookmarkEnd w:id="50"/>
    </w:p>
    <w:p w14:paraId="55464C40" w14:textId="77777777" w:rsidR="003E47B0" w:rsidRDefault="00AC3A6A">
      <w:r>
        <w:t>Used for all kinds of measurement and display the home pag</w:t>
      </w:r>
      <w:r>
        <w:t>e. The function pages of this part include (use the "soft key" to select the following page functions, the same below):</w:t>
      </w:r>
    </w:p>
    <w:p w14:paraId="04E82093" w14:textId="77777777" w:rsidR="003E47B0" w:rsidRDefault="003E47B0"/>
    <w:p w14:paraId="58365B67" w14:textId="77777777" w:rsidR="003E47B0" w:rsidRDefault="00AC3A6A">
      <w:r>
        <w:t>Measurement display</w:t>
      </w:r>
    </w:p>
    <w:p w14:paraId="385D5A81" w14:textId="77777777" w:rsidR="003E47B0" w:rsidRDefault="00AC3A6A">
      <w:r>
        <w:t>Measurement setup</w:t>
      </w:r>
    </w:p>
    <w:p w14:paraId="7065E9C4" w14:textId="77777777" w:rsidR="003E47B0" w:rsidRDefault="00AC3A6A">
      <w:r>
        <w:t>System settings</w:t>
      </w:r>
    </w:p>
    <w:p w14:paraId="10C5FB6B" w14:textId="77777777" w:rsidR="003E47B0" w:rsidRDefault="00AC3A6A">
      <w:r>
        <w:t>Document management</w:t>
      </w:r>
    </w:p>
    <w:p w14:paraId="164AEB0D" w14:textId="77777777" w:rsidR="003E47B0" w:rsidRDefault="00AC3A6A">
      <w:r>
        <w:rPr>
          <w:rFonts w:hint="eastAsia"/>
          <w:noProof/>
        </w:rPr>
        <w:lastRenderedPageBreak/>
        <w:drawing>
          <wp:inline distT="0" distB="0" distL="114300" distR="114300" wp14:anchorId="3D5CEA1A" wp14:editId="308DB0CD">
            <wp:extent cx="3299460" cy="2133600"/>
            <wp:effectExtent l="0" t="0" r="7620" b="0"/>
            <wp:docPr id="21" name="图片 21" descr="1611194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11194281(1)"/>
                    <pic:cNvPicPr>
                      <a:picLocks noChangeAspect="1"/>
                    </pic:cNvPicPr>
                  </pic:nvPicPr>
                  <pic:blipFill>
                    <a:blip r:embed="rId23"/>
                    <a:stretch>
                      <a:fillRect/>
                    </a:stretch>
                  </pic:blipFill>
                  <pic:spPr>
                    <a:xfrm>
                      <a:off x="0" y="0"/>
                      <a:ext cx="3299460" cy="2133600"/>
                    </a:xfrm>
                    <a:prstGeom prst="rect">
                      <a:avLst/>
                    </a:prstGeom>
                  </pic:spPr>
                </pic:pic>
              </a:graphicData>
            </a:graphic>
          </wp:inline>
        </w:drawing>
      </w:r>
    </w:p>
    <w:p w14:paraId="53280785" w14:textId="77777777" w:rsidR="003E47B0" w:rsidRDefault="00AC3A6A">
      <w:pPr>
        <w:pStyle w:val="3"/>
      </w:pPr>
      <w:bookmarkStart w:id="51" w:name="_Toc26999"/>
      <w:r>
        <w:t xml:space="preserve">3.4.2 </w:t>
      </w:r>
      <w:r>
        <w:rPr>
          <w:rFonts w:hint="eastAsia"/>
        </w:rPr>
        <w:t>M</w:t>
      </w:r>
      <w:r>
        <w:t>ain menu button of parameter setting</w:t>
      </w:r>
      <w:bookmarkEnd w:id="51"/>
    </w:p>
    <w:p w14:paraId="41B56331" w14:textId="77777777" w:rsidR="003E47B0" w:rsidRDefault="00AC3A6A">
      <w:r>
        <w:t>It is mainly us</w:t>
      </w:r>
      <w:r>
        <w:t>ed to enter the measurement setting interface corresponding to the measurement display. The main interfaces are as follows:</w:t>
      </w:r>
    </w:p>
    <w:p w14:paraId="66AB1B86" w14:textId="77777777" w:rsidR="003E47B0" w:rsidRDefault="00AC3A6A">
      <w:r>
        <w:rPr>
          <w:noProof/>
        </w:rPr>
        <w:drawing>
          <wp:inline distT="0" distB="0" distL="114300" distR="114300" wp14:anchorId="46C47BA5" wp14:editId="7AC8343E">
            <wp:extent cx="3253740" cy="2034540"/>
            <wp:effectExtent l="0" t="0" r="7620" b="7620"/>
            <wp:docPr id="22" name="图片 22" descr="1611194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11194367(1)"/>
                    <pic:cNvPicPr>
                      <a:picLocks noChangeAspect="1"/>
                    </pic:cNvPicPr>
                  </pic:nvPicPr>
                  <pic:blipFill>
                    <a:blip r:embed="rId24"/>
                    <a:stretch>
                      <a:fillRect/>
                    </a:stretch>
                  </pic:blipFill>
                  <pic:spPr>
                    <a:xfrm>
                      <a:off x="0" y="0"/>
                      <a:ext cx="3253740" cy="2034540"/>
                    </a:xfrm>
                    <a:prstGeom prst="rect">
                      <a:avLst/>
                    </a:prstGeom>
                  </pic:spPr>
                </pic:pic>
              </a:graphicData>
            </a:graphic>
          </wp:inline>
        </w:drawing>
      </w:r>
    </w:p>
    <w:p w14:paraId="4D4BE3E2" w14:textId="77777777" w:rsidR="003E47B0" w:rsidRDefault="00AC3A6A">
      <w:pPr>
        <w:pStyle w:val="3"/>
      </w:pPr>
      <w:bookmarkStart w:id="52" w:name="_Toc5722"/>
      <w:r>
        <w:t>3.4.3 system setting main menu button</w:t>
      </w:r>
      <w:bookmarkEnd w:id="52"/>
    </w:p>
    <w:p w14:paraId="737226C5" w14:textId="77777777" w:rsidR="003E47B0" w:rsidRDefault="00AC3A6A">
      <w:r>
        <w:t xml:space="preserve">Used to enter the system settings home page. It is mainly about system settings. The </w:t>
      </w:r>
      <w:r>
        <w:t>function pages of this part are as follows:</w:t>
      </w:r>
    </w:p>
    <w:p w14:paraId="7D465351" w14:textId="77777777" w:rsidR="003E47B0" w:rsidRDefault="00AC3A6A">
      <w:r>
        <w:rPr>
          <w:noProof/>
        </w:rPr>
        <w:lastRenderedPageBreak/>
        <w:drawing>
          <wp:inline distT="0" distB="0" distL="114300" distR="114300" wp14:anchorId="6D891D6A" wp14:editId="403A651E">
            <wp:extent cx="3329940" cy="2369820"/>
            <wp:effectExtent l="0" t="0" r="7620" b="7620"/>
            <wp:docPr id="23" name="图片 23" descr="1611194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11194377(1)"/>
                    <pic:cNvPicPr>
                      <a:picLocks noChangeAspect="1"/>
                    </pic:cNvPicPr>
                  </pic:nvPicPr>
                  <pic:blipFill>
                    <a:blip r:embed="rId25"/>
                    <a:stretch>
                      <a:fillRect/>
                    </a:stretch>
                  </pic:blipFill>
                  <pic:spPr>
                    <a:xfrm>
                      <a:off x="0" y="0"/>
                      <a:ext cx="3329940" cy="2369820"/>
                    </a:xfrm>
                    <a:prstGeom prst="rect">
                      <a:avLst/>
                    </a:prstGeom>
                  </pic:spPr>
                </pic:pic>
              </a:graphicData>
            </a:graphic>
          </wp:inline>
        </w:drawing>
      </w:r>
    </w:p>
    <w:p w14:paraId="0DF73F18" w14:textId="77777777" w:rsidR="003E47B0" w:rsidRDefault="00AC3A6A">
      <w:pPr>
        <w:pStyle w:val="3"/>
      </w:pPr>
      <w:bookmarkStart w:id="53" w:name="_Toc16047"/>
      <w:r>
        <w:t xml:space="preserve">3.4.4 </w:t>
      </w:r>
      <w:r>
        <w:rPr>
          <w:rFonts w:hint="eastAsia"/>
        </w:rPr>
        <w:t>M</w:t>
      </w:r>
      <w:r>
        <w:t>ain menu button of file management</w:t>
      </w:r>
      <w:bookmarkEnd w:id="53"/>
    </w:p>
    <w:p w14:paraId="613C2826" w14:textId="77777777" w:rsidR="003E47B0" w:rsidRDefault="00AC3A6A">
      <w:r>
        <w:t>Used for file management settings.</w:t>
      </w:r>
    </w:p>
    <w:p w14:paraId="5BDD2EFE" w14:textId="77777777" w:rsidR="003E47B0" w:rsidRDefault="00AC3A6A">
      <w:r>
        <w:rPr>
          <w:rFonts w:hint="eastAsia"/>
          <w:noProof/>
        </w:rPr>
        <w:drawing>
          <wp:inline distT="0" distB="0" distL="114300" distR="114300" wp14:anchorId="1B46023F" wp14:editId="67D0F643">
            <wp:extent cx="4373880" cy="2491740"/>
            <wp:effectExtent l="0" t="0" r="0" b="7620"/>
            <wp:docPr id="24" name="图片 24" descr="1611194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11194409(1)"/>
                    <pic:cNvPicPr>
                      <a:picLocks noChangeAspect="1"/>
                    </pic:cNvPicPr>
                  </pic:nvPicPr>
                  <pic:blipFill>
                    <a:blip r:embed="rId26"/>
                    <a:stretch>
                      <a:fillRect/>
                    </a:stretch>
                  </pic:blipFill>
                  <pic:spPr>
                    <a:xfrm>
                      <a:off x="0" y="0"/>
                      <a:ext cx="4373880" cy="2491740"/>
                    </a:xfrm>
                    <a:prstGeom prst="rect">
                      <a:avLst/>
                    </a:prstGeom>
                  </pic:spPr>
                </pic:pic>
              </a:graphicData>
            </a:graphic>
          </wp:inline>
        </w:drawing>
      </w:r>
    </w:p>
    <w:p w14:paraId="4F60A369" w14:textId="77777777" w:rsidR="003E47B0" w:rsidRDefault="00AC3A6A">
      <w:pPr>
        <w:pStyle w:val="1"/>
        <w:jc w:val="center"/>
      </w:pPr>
      <w:bookmarkStart w:id="54" w:name="_Toc30504"/>
      <w:bookmarkStart w:id="55" w:name="_Toc28732"/>
      <w:r>
        <w:t>Chapter</w:t>
      </w:r>
      <w:r>
        <w:rPr>
          <w:rFonts w:hint="eastAsia"/>
        </w:rPr>
        <w:t xml:space="preserve"> 4 O</w:t>
      </w:r>
      <w:r>
        <w:t xml:space="preserve">perating </w:t>
      </w:r>
      <w:r>
        <w:rPr>
          <w:rFonts w:hint="eastAsia"/>
        </w:rPr>
        <w:t>I</w:t>
      </w:r>
      <w:r>
        <w:t>nstructions</w:t>
      </w:r>
      <w:bookmarkEnd w:id="54"/>
      <w:bookmarkEnd w:id="55"/>
    </w:p>
    <w:p w14:paraId="4969C484" w14:textId="77777777" w:rsidR="003E47B0" w:rsidRDefault="00AC3A6A">
      <w:pPr>
        <w:pStyle w:val="2"/>
      </w:pPr>
      <w:bookmarkStart w:id="56" w:name="_Toc15872"/>
      <w:bookmarkStart w:id="57" w:name="_Toc27226"/>
      <w:r>
        <w:t xml:space="preserve">4.1 </w:t>
      </w:r>
      <w:r>
        <w:rPr>
          <w:rFonts w:hint="eastAsia"/>
        </w:rPr>
        <w:t>B</w:t>
      </w:r>
      <w:r>
        <w:t>oot instructions and boot screen</w:t>
      </w:r>
      <w:bookmarkEnd w:id="56"/>
      <w:bookmarkEnd w:id="57"/>
    </w:p>
    <w:p w14:paraId="79A4DFD4" w14:textId="77777777" w:rsidR="003E47B0" w:rsidRDefault="003E47B0"/>
    <w:p w14:paraId="452BCD17" w14:textId="77777777" w:rsidR="003E47B0" w:rsidRDefault="00AC3A6A">
      <w:pPr>
        <w:ind w:firstLineChars="200" w:firstLine="420"/>
      </w:pPr>
      <w:r>
        <w:t xml:space="preserve">Before the power cord plug is connected to the mains, </w:t>
      </w:r>
      <w:r>
        <w:t>please turn off the input "power switch", check whether the specification of the fuse is correct, and connect the safety ground wire to the "ground terminal" on the back panel of the tester.</w:t>
      </w:r>
    </w:p>
    <w:p w14:paraId="3C67B59C" w14:textId="77777777" w:rsidR="003E47B0" w:rsidRDefault="00AC3A6A">
      <w:r>
        <w:rPr>
          <w:rFonts w:hint="eastAsia"/>
          <w:noProof/>
        </w:rPr>
        <w:lastRenderedPageBreak/>
        <w:drawing>
          <wp:inline distT="0" distB="0" distL="114300" distR="114300" wp14:anchorId="56845E33" wp14:editId="2F1EC004">
            <wp:extent cx="5271135" cy="2575560"/>
            <wp:effectExtent l="0" t="0" r="1905" b="0"/>
            <wp:docPr id="25" name="图片 25" descr="1611194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11194463(1)"/>
                    <pic:cNvPicPr>
                      <a:picLocks noChangeAspect="1"/>
                    </pic:cNvPicPr>
                  </pic:nvPicPr>
                  <pic:blipFill>
                    <a:blip r:embed="rId27"/>
                    <a:stretch>
                      <a:fillRect/>
                    </a:stretch>
                  </pic:blipFill>
                  <pic:spPr>
                    <a:xfrm>
                      <a:off x="0" y="0"/>
                      <a:ext cx="5271135" cy="2575560"/>
                    </a:xfrm>
                    <a:prstGeom prst="rect">
                      <a:avLst/>
                    </a:prstGeom>
                  </pic:spPr>
                </pic:pic>
              </a:graphicData>
            </a:graphic>
          </wp:inline>
        </w:drawing>
      </w:r>
    </w:p>
    <w:p w14:paraId="71AEFBBC" w14:textId="77777777" w:rsidR="003E47B0" w:rsidRDefault="00AC3A6A">
      <w:pPr>
        <w:ind w:firstLineChars="200" w:firstLine="420"/>
      </w:pPr>
      <w:r>
        <w:t>The basic operations are as follows:</w:t>
      </w:r>
    </w:p>
    <w:p w14:paraId="60FC41DF" w14:textId="77777777" w:rsidR="003E47B0" w:rsidRDefault="003E47B0">
      <w:pPr>
        <w:ind w:firstLineChars="200" w:firstLine="420"/>
      </w:pPr>
    </w:p>
    <w:p w14:paraId="4877FB7A" w14:textId="77777777" w:rsidR="003E47B0" w:rsidRDefault="00AC3A6A">
      <w:pPr>
        <w:widowControl/>
        <w:jc w:val="left"/>
      </w:pPr>
      <w:r>
        <w:t>■Use the menu button</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TES</w:t>
      </w:r>
      <w:r>
        <w:rPr>
          <w:rFonts w:ascii="宋体" w:eastAsia="宋体" w:hAnsi="宋体" w:cs="宋体" w:hint="eastAsia"/>
          <w:color w:val="000000"/>
          <w:kern w:val="0"/>
          <w:sz w:val="20"/>
          <w:szCs w:val="20"/>
          <w:lang w:bidi="ar"/>
        </w:rPr>
        <w:t xml:space="preserve">T </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 xml:space="preserve">SETUP </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 xml:space="preserve">SYSTEM </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FILE</w:t>
      </w:r>
      <w:r>
        <w:rPr>
          <w:rFonts w:ascii="宋体" w:eastAsia="宋体" w:hAnsi="宋体" w:cs="宋体" w:hint="eastAsia"/>
          <w:color w:val="000000"/>
          <w:kern w:val="0"/>
          <w:sz w:val="20"/>
          <w:szCs w:val="20"/>
          <w:lang w:bidi="ar"/>
        </w:rPr>
        <w:t>］）</w:t>
      </w:r>
      <w:r>
        <w:t>and the soft key to select the page you want to display.</w:t>
      </w:r>
    </w:p>
    <w:p w14:paraId="3DF74DA3" w14:textId="77777777" w:rsidR="003E47B0" w:rsidRDefault="003E47B0"/>
    <w:p w14:paraId="536A49A5" w14:textId="77777777" w:rsidR="003E47B0" w:rsidRDefault="00AC3A6A">
      <w:pPr>
        <w:widowControl/>
        <w:jc w:val="left"/>
      </w:pPr>
      <w:r>
        <w:t>■ move the cursor</w:t>
      </w:r>
      <w:r>
        <w:rPr>
          <w:rFonts w:hint="eastAsia"/>
        </w:rPr>
        <w:t xml:space="preserve"> </w:t>
      </w:r>
      <w:r>
        <w:rPr>
          <w:rFonts w:ascii="宋体" w:eastAsia="宋体" w:hAnsi="宋体" w:cs="宋体" w:hint="eastAsia"/>
          <w:color w:val="000000"/>
          <w:kern w:val="0"/>
          <w:sz w:val="20"/>
          <w:szCs w:val="20"/>
          <w:lang w:bidi="ar"/>
        </w:rPr>
        <w:t>（［→］［←］［↑］［↓］）</w:t>
      </w:r>
      <w:r>
        <w:t xml:space="preserve"> to the field you want to set by using the cursor. When the cursor moves to a field, the field turns blue. The so-called field is the area </w:t>
      </w:r>
      <w:r>
        <w:t>where the cursor can be set.</w:t>
      </w:r>
    </w:p>
    <w:p w14:paraId="2F981A35" w14:textId="77777777" w:rsidR="003E47B0" w:rsidRDefault="003E47B0">
      <w:pPr>
        <w:widowControl/>
        <w:jc w:val="left"/>
      </w:pPr>
    </w:p>
    <w:p w14:paraId="79321FDE" w14:textId="77777777" w:rsidR="003E47B0" w:rsidRDefault="00AC3A6A">
      <w:pPr>
        <w:widowControl/>
        <w:jc w:val="left"/>
      </w:pPr>
      <w:r>
        <w:t xml:space="preserve">■The field where the current cursor is located can be set by coding potentiometer or number key. When the data input is finished, you can use the </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 xml:space="preserve"> ENTER </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 xml:space="preserve"> </w:t>
      </w:r>
      <w:r>
        <w:t>key or lightly press the coding potentiometer to confirm.</w:t>
      </w:r>
    </w:p>
    <w:p w14:paraId="12FD85D5" w14:textId="77777777" w:rsidR="003E47B0" w:rsidRDefault="003E47B0">
      <w:pPr>
        <w:widowControl/>
        <w:jc w:val="left"/>
      </w:pPr>
    </w:p>
    <w:p w14:paraId="2303EB5C" w14:textId="77777777" w:rsidR="003E47B0" w:rsidRDefault="00AC3A6A">
      <w:pPr>
        <w:pStyle w:val="2"/>
      </w:pPr>
      <w:bookmarkStart w:id="58" w:name="_Toc19102"/>
      <w:bookmarkStart w:id="59" w:name="_Toc5515"/>
      <w:r>
        <w:t xml:space="preserve">4.2 </w:t>
      </w:r>
      <w:r>
        <w:rPr>
          <w:rFonts w:hint="eastAsia"/>
        </w:rPr>
        <w:t>O</w:t>
      </w:r>
      <w:r>
        <w:t>perati</w:t>
      </w:r>
      <w:r>
        <w:t>on steps</w:t>
      </w:r>
      <w:bookmarkEnd w:id="58"/>
      <w:bookmarkEnd w:id="59"/>
    </w:p>
    <w:p w14:paraId="6868FDFD" w14:textId="77777777" w:rsidR="003E47B0" w:rsidRDefault="00AC3A6A">
      <w:pPr>
        <w:pStyle w:val="3"/>
      </w:pPr>
      <w:bookmarkStart w:id="60" w:name="_Toc11141"/>
      <w:r>
        <w:t xml:space="preserve">4.2.1 </w:t>
      </w:r>
      <w:r>
        <w:rPr>
          <w:rFonts w:hint="eastAsia"/>
        </w:rPr>
        <w:t>S</w:t>
      </w:r>
      <w:r>
        <w:t>etting tester parameters</w:t>
      </w:r>
      <w:bookmarkEnd w:id="60"/>
    </w:p>
    <w:p w14:paraId="1EE4BD63" w14:textId="77777777" w:rsidR="003E47B0" w:rsidRDefault="003E47B0">
      <w:pPr>
        <w:widowControl/>
        <w:jc w:val="left"/>
      </w:pPr>
    </w:p>
    <w:p w14:paraId="484236B6" w14:textId="77777777" w:rsidR="003E47B0" w:rsidRDefault="00AC3A6A">
      <w:pPr>
        <w:widowControl/>
        <w:jc w:val="left"/>
      </w:pPr>
      <w:r>
        <w:t>Please refer to the section "parameter setting" to set the parameters.</w:t>
      </w:r>
    </w:p>
    <w:p w14:paraId="2F39C35A" w14:textId="77777777" w:rsidR="003E47B0" w:rsidRDefault="003E47B0">
      <w:pPr>
        <w:widowControl/>
        <w:jc w:val="left"/>
      </w:pPr>
    </w:p>
    <w:p w14:paraId="5608285D" w14:textId="77777777" w:rsidR="003E47B0" w:rsidRDefault="00AC3A6A">
      <w:pPr>
        <w:pStyle w:val="3"/>
      </w:pPr>
      <w:bookmarkStart w:id="61" w:name="_Toc13819"/>
      <w:r>
        <w:t xml:space="preserve">4.2.2 </w:t>
      </w:r>
      <w:r>
        <w:rPr>
          <w:rFonts w:hint="eastAsia"/>
        </w:rPr>
        <w:t>C</w:t>
      </w:r>
      <w:r>
        <w:t>onnect the tester to the object</w:t>
      </w:r>
      <w:bookmarkEnd w:id="61"/>
    </w:p>
    <w:p w14:paraId="12015B5E" w14:textId="77777777" w:rsidR="003E47B0" w:rsidRDefault="003E47B0">
      <w:pPr>
        <w:widowControl/>
        <w:jc w:val="left"/>
      </w:pPr>
    </w:p>
    <w:p w14:paraId="591AE7FC" w14:textId="77777777" w:rsidR="003E47B0" w:rsidRDefault="00AC3A6A">
      <w:pPr>
        <w:widowControl/>
        <w:jc w:val="left"/>
      </w:pPr>
      <w:r>
        <w:t>Plug in the three wire power plug.</w:t>
      </w:r>
    </w:p>
    <w:p w14:paraId="78428948" w14:textId="77777777" w:rsidR="003E47B0" w:rsidRDefault="003E47B0">
      <w:pPr>
        <w:widowControl/>
        <w:jc w:val="left"/>
      </w:pPr>
    </w:p>
    <w:p w14:paraId="2B998E16" w14:textId="77777777" w:rsidR="003E47B0" w:rsidRDefault="00AC3A6A">
      <w:pPr>
        <w:widowControl/>
        <w:jc w:val="left"/>
      </w:pPr>
      <w:r>
        <w:t xml:space="preserve">Note: keep the supply voltage at 90-121v AV (60Hz) or </w:t>
      </w:r>
      <w:r>
        <w:t>198-242v AV (50Hz).</w:t>
      </w:r>
    </w:p>
    <w:p w14:paraId="3CECB071" w14:textId="77777777" w:rsidR="003E47B0" w:rsidRDefault="003E47B0">
      <w:pPr>
        <w:widowControl/>
        <w:jc w:val="left"/>
      </w:pPr>
    </w:p>
    <w:p w14:paraId="5F39BFB5" w14:textId="77777777" w:rsidR="003E47B0" w:rsidRDefault="00AC3A6A">
      <w:pPr>
        <w:widowControl/>
        <w:jc w:val="left"/>
      </w:pPr>
      <w:r>
        <w:lastRenderedPageBreak/>
        <w:t xml:space="preserve">The power input phase line L, zero line N and ground line </w:t>
      </w:r>
      <w:r>
        <w:rPr>
          <w:rFonts w:hint="eastAsia"/>
        </w:rPr>
        <w:t>E</w:t>
      </w:r>
      <w:r>
        <w:t xml:space="preserve"> shall be the same as the phase line and zero line on the power plug of the instrument.</w:t>
      </w:r>
    </w:p>
    <w:p w14:paraId="457C68BB" w14:textId="77777777" w:rsidR="003E47B0" w:rsidRDefault="003E47B0">
      <w:pPr>
        <w:widowControl/>
        <w:jc w:val="left"/>
      </w:pPr>
    </w:p>
    <w:p w14:paraId="50CAAFF0" w14:textId="77777777" w:rsidR="003E47B0" w:rsidRDefault="00AC3A6A">
      <w:pPr>
        <w:widowControl/>
        <w:jc w:val="left"/>
      </w:pPr>
      <w:r>
        <w:t xml:space="preserve">Turn on the power supply and press the power switch at the upper and lower left corner </w:t>
      </w:r>
      <w:r>
        <w:t>of the front panel to turn on the instrument and display the power on screen. As shown in the picture above.</w:t>
      </w:r>
    </w:p>
    <w:p w14:paraId="0ACC7A82" w14:textId="77777777" w:rsidR="003E47B0" w:rsidRDefault="003E47B0">
      <w:pPr>
        <w:widowControl/>
        <w:jc w:val="left"/>
      </w:pPr>
    </w:p>
    <w:p w14:paraId="61848B6A" w14:textId="77777777" w:rsidR="003E47B0" w:rsidRDefault="00AC3A6A">
      <w:pPr>
        <w:widowControl/>
        <w:jc w:val="left"/>
      </w:pPr>
      <w:r>
        <w:t>Please press the "reset" key once, and make sure that the test indicator is not on, the display works normally, and there is no current output. Co</w:t>
      </w:r>
      <w:r>
        <w:t>nnect two thick wires to the current output terminal, and two thin wires to the voltage detection terminal. Test the two ends of the object to be tested, and check whether all the wiring is reliable.</w:t>
      </w:r>
    </w:p>
    <w:p w14:paraId="34E55892" w14:textId="77777777" w:rsidR="003E47B0" w:rsidRDefault="003E47B0">
      <w:pPr>
        <w:widowControl/>
        <w:jc w:val="left"/>
      </w:pPr>
    </w:p>
    <w:p w14:paraId="5D83A491" w14:textId="77777777" w:rsidR="003E47B0" w:rsidRDefault="00AC3A6A">
      <w:pPr>
        <w:pStyle w:val="3"/>
      </w:pPr>
      <w:bookmarkStart w:id="62" w:name="_Toc2760"/>
      <w:r>
        <w:t xml:space="preserve">4.2.3 </w:t>
      </w:r>
      <w:r>
        <w:rPr>
          <w:rFonts w:hint="eastAsia"/>
        </w:rPr>
        <w:t>P</w:t>
      </w:r>
      <w:r>
        <w:t>ress the "start" button to start the test</w:t>
      </w:r>
      <w:bookmarkEnd w:id="62"/>
    </w:p>
    <w:p w14:paraId="1E4D2C1D" w14:textId="77777777" w:rsidR="003E47B0" w:rsidRDefault="003E47B0">
      <w:pPr>
        <w:widowControl/>
        <w:jc w:val="left"/>
      </w:pPr>
    </w:p>
    <w:p w14:paraId="11A21B6C" w14:textId="77777777" w:rsidR="003E47B0" w:rsidRDefault="00AC3A6A">
      <w:pPr>
        <w:widowControl/>
        <w:jc w:val="left"/>
      </w:pPr>
      <w:r>
        <w:t>After</w:t>
      </w:r>
      <w:r>
        <w:t xml:space="preserve"> pressing the "start" key, the tester outputs current. At this time, the test indicator on the front panel will light up, and the display will show "under test". At the same time, the current value will be displayed. The timer will start to work, and the d</w:t>
      </w:r>
      <w:r>
        <w:t>ata will be updated continuously.</w:t>
      </w:r>
    </w:p>
    <w:p w14:paraId="1302AB45" w14:textId="77777777" w:rsidR="003E47B0" w:rsidRDefault="00AC3A6A">
      <w:pPr>
        <w:pStyle w:val="3"/>
      </w:pPr>
      <w:bookmarkStart w:id="63" w:name="_Toc31942"/>
      <w:r>
        <w:t>4.2.4 determination of qualified products</w:t>
      </w:r>
      <w:bookmarkEnd w:id="63"/>
    </w:p>
    <w:p w14:paraId="68712FE9" w14:textId="77777777" w:rsidR="003E47B0" w:rsidRDefault="003E47B0">
      <w:pPr>
        <w:widowControl/>
        <w:jc w:val="left"/>
      </w:pPr>
    </w:p>
    <w:p w14:paraId="5947E02D" w14:textId="77777777" w:rsidR="003E47B0" w:rsidRDefault="00AC3A6A">
      <w:pPr>
        <w:widowControl/>
        <w:jc w:val="left"/>
      </w:pPr>
      <w:r>
        <w:t>After the test, the tester will automatically turn off the output, the qualified indicator light on the front panel will be on, and the sound will be emitted at the same time. The</w:t>
      </w:r>
      <w:r>
        <w:t xml:space="preserve"> display will display "pass" and test data, indicating that the tester determines that the tested object is qualified.</w:t>
      </w:r>
    </w:p>
    <w:p w14:paraId="356FF2B8" w14:textId="77777777" w:rsidR="003E47B0" w:rsidRDefault="003E47B0">
      <w:pPr>
        <w:widowControl/>
        <w:jc w:val="left"/>
      </w:pPr>
    </w:p>
    <w:p w14:paraId="22BF448D" w14:textId="77777777" w:rsidR="003E47B0" w:rsidRDefault="00AC3A6A">
      <w:pPr>
        <w:widowControl/>
        <w:jc w:val="left"/>
      </w:pPr>
      <w:r>
        <w:t>If you want to continue the test, you can press the "start" key again to restart the test.</w:t>
      </w:r>
    </w:p>
    <w:p w14:paraId="1EB5A88C" w14:textId="77777777" w:rsidR="003E47B0" w:rsidRDefault="003E47B0">
      <w:pPr>
        <w:widowControl/>
        <w:jc w:val="left"/>
      </w:pPr>
    </w:p>
    <w:p w14:paraId="3A0FB5BD" w14:textId="77777777" w:rsidR="003E47B0" w:rsidRDefault="00AC3A6A">
      <w:pPr>
        <w:widowControl/>
        <w:jc w:val="left"/>
      </w:pPr>
      <w:r>
        <w:t xml:space="preserve">If you want to stop the test, you can </w:t>
      </w:r>
      <w:r>
        <w:t>press the "reset" key, the tester will stop the test immediately, and the display will keep the current test value.</w:t>
      </w:r>
    </w:p>
    <w:p w14:paraId="07BBD3F4" w14:textId="77777777" w:rsidR="003E47B0" w:rsidRDefault="00AC3A6A">
      <w:pPr>
        <w:pStyle w:val="3"/>
      </w:pPr>
      <w:bookmarkStart w:id="64" w:name="_Toc11982"/>
      <w:r>
        <w:t>4.2.5 determination of unqualified products</w:t>
      </w:r>
      <w:bookmarkEnd w:id="64"/>
    </w:p>
    <w:p w14:paraId="4BBEE546" w14:textId="77777777" w:rsidR="003E47B0" w:rsidRDefault="00AC3A6A">
      <w:pPr>
        <w:widowControl/>
        <w:jc w:val="left"/>
      </w:pPr>
      <w:r>
        <w:t>If the test fails, the tester will turn off the output immediately, the unqualified light on the</w:t>
      </w:r>
      <w:r>
        <w:t xml:space="preserve"> front panel will turn on, and a warning sound will be given. The display will display the test failure prompt and test data, indicating that the tester determines that the tested object is unqualified. The test failure prompts are: upper limit failure, ov</w:t>
      </w:r>
      <w:r>
        <w:t>er-current protection.</w:t>
      </w:r>
    </w:p>
    <w:p w14:paraId="756E79A8" w14:textId="77777777" w:rsidR="003E47B0" w:rsidRDefault="003E47B0">
      <w:pPr>
        <w:widowControl/>
        <w:jc w:val="left"/>
      </w:pPr>
    </w:p>
    <w:p w14:paraId="2A3E09F5" w14:textId="77777777" w:rsidR="003E47B0" w:rsidRDefault="00AC3A6A">
      <w:pPr>
        <w:widowControl/>
        <w:jc w:val="left"/>
      </w:pPr>
      <w:r>
        <w:t>To turn off the alarm sound, press the "reset" key.</w:t>
      </w:r>
    </w:p>
    <w:p w14:paraId="2910D372" w14:textId="77777777" w:rsidR="003E47B0" w:rsidRDefault="003E47B0">
      <w:pPr>
        <w:widowControl/>
        <w:jc w:val="left"/>
      </w:pPr>
    </w:p>
    <w:p w14:paraId="058C9548" w14:textId="77777777" w:rsidR="003E47B0" w:rsidRDefault="00AC3A6A">
      <w:pPr>
        <w:pStyle w:val="3"/>
      </w:pPr>
      <w:bookmarkStart w:id="65" w:name="_Toc13598"/>
      <w:r>
        <w:lastRenderedPageBreak/>
        <w:t xml:space="preserve">4.2.6 </w:t>
      </w:r>
      <w:r>
        <w:rPr>
          <w:rFonts w:hint="eastAsia"/>
        </w:rPr>
        <w:t xml:space="preserve"> O</w:t>
      </w:r>
      <w:r>
        <w:t xml:space="preserve">peration instructions of </w:t>
      </w:r>
      <w:r>
        <w:rPr>
          <w:rFonts w:hint="eastAsia"/>
        </w:rPr>
        <w:t xml:space="preserve">START </w:t>
      </w:r>
      <w:r>
        <w:t xml:space="preserve">and </w:t>
      </w:r>
      <w:r>
        <w:rPr>
          <w:rFonts w:hint="eastAsia"/>
        </w:rPr>
        <w:t>STOP</w:t>
      </w:r>
      <w:bookmarkEnd w:id="65"/>
    </w:p>
    <w:p w14:paraId="7D47AEF7" w14:textId="77777777" w:rsidR="003E47B0" w:rsidRDefault="00AC3A6A">
      <w:pPr>
        <w:widowControl/>
        <w:jc w:val="left"/>
      </w:pPr>
      <w:r>
        <w:t>The START key is to start the test key. Press this button and the instrument starts to enter the test state.</w:t>
      </w:r>
    </w:p>
    <w:p w14:paraId="42102255" w14:textId="77777777" w:rsidR="003E47B0" w:rsidRDefault="003E47B0">
      <w:pPr>
        <w:widowControl/>
        <w:jc w:val="left"/>
      </w:pPr>
    </w:p>
    <w:p w14:paraId="0001E03D" w14:textId="77777777" w:rsidR="003E47B0" w:rsidRDefault="00AC3A6A">
      <w:pPr>
        <w:widowControl/>
        <w:jc w:val="left"/>
      </w:pPr>
      <w:r>
        <w:t xml:space="preserve">The STOP key is </w:t>
      </w:r>
      <w:r>
        <w:t>reset and stop key. In the test state, press the STOP key to interrupt the test of the instrument once, the running lamp is DANGER, and the LOCK lamp is bright.</w:t>
      </w:r>
    </w:p>
    <w:p w14:paraId="630430F7" w14:textId="77777777" w:rsidR="003E47B0" w:rsidRDefault="003E47B0">
      <w:pPr>
        <w:widowControl/>
        <w:jc w:val="left"/>
      </w:pPr>
    </w:p>
    <w:p w14:paraId="32D76566" w14:textId="77777777" w:rsidR="003E47B0" w:rsidRDefault="00AC3A6A">
      <w:pPr>
        <w:widowControl/>
        <w:jc w:val="left"/>
      </w:pPr>
      <w:r>
        <w:t>According to STOP two times, the instrument enters the reset state, and the DANGER and LOCK li</w:t>
      </w:r>
      <w:r>
        <w:t>ghts go out.</w:t>
      </w:r>
    </w:p>
    <w:p w14:paraId="0C59D073" w14:textId="77777777" w:rsidR="003E47B0" w:rsidRDefault="003E47B0">
      <w:pPr>
        <w:widowControl/>
        <w:jc w:val="left"/>
      </w:pPr>
    </w:p>
    <w:p w14:paraId="6C9E8FCF" w14:textId="77777777" w:rsidR="003E47B0" w:rsidRDefault="00AC3A6A">
      <w:r>
        <w:rPr>
          <w:rFonts w:hint="eastAsia"/>
        </w:rPr>
        <w:t xml:space="preserve">The two terminals of the red and black terminals of the instrument are connected with the four terminal test line that the instrument is equipped with, and the START is used to start the instrument when there is no connection with the tested </w:t>
      </w:r>
      <w:r>
        <w:rPr>
          <w:rFonts w:hint="eastAsia"/>
        </w:rPr>
        <w:t>objects.</w:t>
      </w:r>
    </w:p>
    <w:p w14:paraId="19FFF5B5" w14:textId="77777777" w:rsidR="003E47B0" w:rsidRDefault="003E47B0"/>
    <w:p w14:paraId="0B81DDD3" w14:textId="77777777" w:rsidR="003E47B0" w:rsidRDefault="00AC3A6A">
      <w:pPr>
        <w:pStyle w:val="1"/>
        <w:jc w:val="center"/>
      </w:pPr>
      <w:bookmarkStart w:id="66" w:name="_Toc5771"/>
      <w:r>
        <w:t>Chapter 5 handler interface and singal interface</w:t>
      </w:r>
      <w:bookmarkEnd w:id="66"/>
    </w:p>
    <w:p w14:paraId="10279C8E" w14:textId="77777777" w:rsidR="003E47B0" w:rsidRDefault="003E47B0"/>
    <w:p w14:paraId="5AADB034" w14:textId="77777777" w:rsidR="003E47B0" w:rsidRDefault="00AC3A6A">
      <w:pPr>
        <w:pStyle w:val="2"/>
      </w:pPr>
      <w:bookmarkStart w:id="67" w:name="_Toc24132"/>
      <w:r>
        <w:t xml:space="preserve">5.1 </w:t>
      </w:r>
      <w:r>
        <w:rPr>
          <w:rFonts w:hint="eastAsia"/>
        </w:rPr>
        <w:t>S</w:t>
      </w:r>
      <w:r>
        <w:t>tructure and application of handler interface and singal interface circuit</w:t>
      </w:r>
      <w:bookmarkEnd w:id="67"/>
    </w:p>
    <w:p w14:paraId="544D92B5" w14:textId="77777777" w:rsidR="003E47B0" w:rsidRDefault="003E47B0"/>
    <w:p w14:paraId="3F01FF19" w14:textId="77777777" w:rsidR="003E47B0" w:rsidRDefault="00AC3A6A">
      <w:r>
        <w:t>The control interface principle is shown below, which is the standard 9PIN D terminal block.</w:t>
      </w:r>
    </w:p>
    <w:p w14:paraId="4AA437A6" w14:textId="77777777" w:rsidR="003E47B0" w:rsidRDefault="003E47B0"/>
    <w:p w14:paraId="18F7C5C8" w14:textId="77777777" w:rsidR="003E47B0" w:rsidRDefault="00AC3A6A">
      <w:r>
        <w:t>It contains three rem</w:t>
      </w:r>
      <w:r>
        <w:t>ote control input signals including PROCESSING (test), PSASS (test pass), FALL (test failure), and TEST (start) and STOP (reset) two monitoring signals.</w:t>
      </w:r>
    </w:p>
    <w:p w14:paraId="746B4166" w14:textId="77777777" w:rsidR="003E47B0" w:rsidRDefault="003E47B0"/>
    <w:p w14:paraId="51B8EBA7" w14:textId="77777777" w:rsidR="003E47B0" w:rsidRDefault="003E47B0"/>
    <w:p w14:paraId="3E353A6A" w14:textId="77777777" w:rsidR="003E47B0" w:rsidRDefault="003E47B0"/>
    <w:p w14:paraId="1B0EB8B2" w14:textId="77777777" w:rsidR="003E47B0" w:rsidRDefault="00AC3A6A">
      <w:r>
        <w:rPr>
          <w:rStyle w:val="20"/>
        </w:rPr>
        <w:t>5.2 the output signal indicates the HANDLER interface</w:t>
      </w:r>
      <w:r>
        <w:t>: START, STOP and COM signals constitute remote</w:t>
      </w:r>
      <w:r>
        <w:t xml:space="preserve"> input control, and the switch input is closed effectively.</w:t>
      </w:r>
    </w:p>
    <w:p w14:paraId="1ED04362" w14:textId="77777777" w:rsidR="003E47B0" w:rsidRDefault="003E47B0"/>
    <w:p w14:paraId="36B5BB5A" w14:textId="77777777" w:rsidR="003E47B0" w:rsidRDefault="00AC3A6A">
      <w:r>
        <w:t>HANDLER interface: TEST, PASS and FAIL signals constitute remote output control. The switch is closed effectively. TEST can be used as a high voltage start signal or a normal pulse signal.</w:t>
      </w:r>
    </w:p>
    <w:p w14:paraId="74E140BC" w14:textId="77777777" w:rsidR="003E47B0" w:rsidRDefault="003E47B0"/>
    <w:p w14:paraId="007D72B9" w14:textId="77777777" w:rsidR="003E47B0" w:rsidRDefault="003E47B0"/>
    <w:p w14:paraId="67A6D196" w14:textId="77777777" w:rsidR="003E47B0" w:rsidRDefault="003E47B0"/>
    <w:p w14:paraId="05C3520C" w14:textId="77777777" w:rsidR="003E47B0" w:rsidRDefault="00AC3A6A">
      <w:r>
        <w:t>The</w:t>
      </w:r>
      <w:r>
        <w:t xml:space="preserve"> SINGAL interface mainly provides the instrument selection signal (INTLOCK) for multi instrument on-line test. The signal is short circuited by default, and the high voltage output is prohibited when the instrument is opened.</w:t>
      </w:r>
    </w:p>
    <w:p w14:paraId="312F3A2D" w14:textId="77777777" w:rsidR="003E47B0" w:rsidRDefault="003E47B0"/>
    <w:p w14:paraId="7BD7A371" w14:textId="77777777" w:rsidR="003E47B0" w:rsidRDefault="00AC3A6A">
      <w:r>
        <w:t>The SINGAL interface provides</w:t>
      </w:r>
      <w:r>
        <w:t xml:space="preserve"> a power supply of about +24V, and the output current is less than 0.5A. With the HANDLER interface control signal, it can drive indicator lights, photoelectric switches, and small power solenoid valves. This interface is usually used for remote control an</w:t>
      </w:r>
      <w:r>
        <w:t>d test synchronization or indication.</w:t>
      </w:r>
    </w:p>
    <w:p w14:paraId="1AA610C0" w14:textId="77777777" w:rsidR="003E47B0" w:rsidRDefault="003E47B0"/>
    <w:p w14:paraId="6FDD6266" w14:textId="77777777" w:rsidR="003E47B0" w:rsidRDefault="00AC3A6A">
      <w:r>
        <w:rPr>
          <w:noProof/>
        </w:rPr>
        <w:drawing>
          <wp:inline distT="0" distB="0" distL="114300" distR="114300" wp14:anchorId="49B92C19" wp14:editId="5FDDA255">
            <wp:extent cx="5271135" cy="3204845"/>
            <wp:effectExtent l="0" t="0" r="1905" b="10795"/>
            <wp:docPr id="26" name="图片 26" descr="1611195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11195091(1)"/>
                    <pic:cNvPicPr>
                      <a:picLocks noChangeAspect="1"/>
                    </pic:cNvPicPr>
                  </pic:nvPicPr>
                  <pic:blipFill>
                    <a:blip r:embed="rId28"/>
                    <a:stretch>
                      <a:fillRect/>
                    </a:stretch>
                  </pic:blipFill>
                  <pic:spPr>
                    <a:xfrm>
                      <a:off x="0" y="0"/>
                      <a:ext cx="5271135" cy="3204845"/>
                    </a:xfrm>
                    <a:prstGeom prst="rect">
                      <a:avLst/>
                    </a:prstGeom>
                  </pic:spPr>
                </pic:pic>
              </a:graphicData>
            </a:graphic>
          </wp:inline>
        </w:drawing>
      </w:r>
    </w:p>
    <w:p w14:paraId="1B14DC4B" w14:textId="77777777" w:rsidR="003E47B0" w:rsidRDefault="00AC3A6A">
      <w:r>
        <w:t>1, PROCESSING signal: the output signal is connected between PIN5 and PIN2.</w:t>
      </w:r>
    </w:p>
    <w:p w14:paraId="0A53D8D4" w14:textId="77777777" w:rsidR="003E47B0" w:rsidRDefault="003E47B0"/>
    <w:p w14:paraId="4DB1FD9A" w14:textId="77777777" w:rsidR="003E47B0" w:rsidRDefault="00AC3A6A">
      <w:r>
        <w:t>2, PASS signal: the output signal is connected between PIN8 and PIN9.</w:t>
      </w:r>
    </w:p>
    <w:p w14:paraId="405AECD0" w14:textId="77777777" w:rsidR="003E47B0" w:rsidRDefault="003E47B0"/>
    <w:p w14:paraId="7B3BC8AB" w14:textId="77777777" w:rsidR="003E47B0" w:rsidRDefault="00AC3A6A">
      <w:r>
        <w:t xml:space="preserve">3, FALL signal: the output signal is connected between PIN6 and </w:t>
      </w:r>
      <w:r>
        <w:t>PIN7.</w:t>
      </w:r>
    </w:p>
    <w:p w14:paraId="3F8E318C" w14:textId="77777777" w:rsidR="003E47B0" w:rsidRDefault="003E47B0"/>
    <w:p w14:paraId="4D0F9137" w14:textId="77777777" w:rsidR="003E47B0" w:rsidRDefault="00AC3A6A">
      <w:r>
        <w:t>4, START OUT: the output signal is connected between PIN3 and PIN1.</w:t>
      </w:r>
    </w:p>
    <w:p w14:paraId="6942BE26" w14:textId="77777777" w:rsidR="003E47B0" w:rsidRDefault="003E47B0"/>
    <w:p w14:paraId="4085A979" w14:textId="77777777" w:rsidR="003E47B0" w:rsidRDefault="00AC3A6A">
      <w:r>
        <w:t>5, RESET OUT: the output signal is connected between PIN4 and PIN1.</w:t>
      </w:r>
    </w:p>
    <w:p w14:paraId="62C34F7C" w14:textId="77777777" w:rsidR="003E47B0" w:rsidRDefault="00AC3A6A">
      <w:pPr>
        <w:pStyle w:val="1"/>
        <w:jc w:val="center"/>
      </w:pPr>
      <w:bookmarkStart w:id="68" w:name="_Toc12196"/>
      <w:bookmarkStart w:id="69" w:name="_Toc28571"/>
      <w:r>
        <w:lastRenderedPageBreak/>
        <w:t xml:space="preserve">Chapter 6 </w:t>
      </w:r>
      <w:r>
        <w:rPr>
          <w:rFonts w:hint="eastAsia"/>
        </w:rPr>
        <w:t>P</w:t>
      </w:r>
      <w:r>
        <w:t>arameter setting</w:t>
      </w:r>
      <w:bookmarkEnd w:id="68"/>
      <w:bookmarkEnd w:id="69"/>
    </w:p>
    <w:p w14:paraId="79CD41A7" w14:textId="77777777" w:rsidR="003E47B0" w:rsidRDefault="00AC3A6A">
      <w:pPr>
        <w:pStyle w:val="2"/>
      </w:pPr>
      <w:bookmarkStart w:id="70" w:name="_Toc22817"/>
      <w:bookmarkStart w:id="71" w:name="_Toc26626"/>
      <w:r>
        <w:t xml:space="preserve">6.1 </w:t>
      </w:r>
      <w:r>
        <w:rPr>
          <w:rFonts w:hint="eastAsia"/>
        </w:rPr>
        <w:t>I</w:t>
      </w:r>
      <w:r>
        <w:t>nstrument power on self test</w:t>
      </w:r>
      <w:bookmarkEnd w:id="70"/>
      <w:bookmarkEnd w:id="71"/>
    </w:p>
    <w:p w14:paraId="525C9C4D" w14:textId="77777777" w:rsidR="003E47B0" w:rsidRDefault="00AC3A6A">
      <w:pPr>
        <w:pStyle w:val="4"/>
      </w:pPr>
      <w:r>
        <w:t xml:space="preserve">6.1.1 </w:t>
      </w:r>
      <w:r>
        <w:rPr>
          <w:rFonts w:hint="eastAsia"/>
        </w:rPr>
        <w:t>I</w:t>
      </w:r>
      <w:r>
        <w:t>nstrument self check items</w:t>
      </w:r>
    </w:p>
    <w:p w14:paraId="45E520E5" w14:textId="77777777" w:rsidR="003E47B0" w:rsidRDefault="00AC3A6A">
      <w:r>
        <w:t xml:space="preserve">When the tester </w:t>
      </w:r>
      <w:r>
        <w:t>runs power on self-test, the screen displays as follows</w:t>
      </w:r>
      <w:r>
        <w:rPr>
          <w:rFonts w:hint="eastAsia"/>
        </w:rPr>
        <w:t>:</w:t>
      </w:r>
    </w:p>
    <w:p w14:paraId="022BD2C1" w14:textId="77777777" w:rsidR="003E47B0" w:rsidRDefault="00AC3A6A">
      <w:r>
        <w:rPr>
          <w:noProof/>
        </w:rPr>
        <w:drawing>
          <wp:inline distT="0" distB="0" distL="114300" distR="114300" wp14:anchorId="54A97C42" wp14:editId="0510C09A">
            <wp:extent cx="3512185" cy="2758440"/>
            <wp:effectExtent l="0" t="0" r="8255" b="0"/>
            <wp:docPr id="27" name="图片 27" descr="1610605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10605389(1)"/>
                    <pic:cNvPicPr>
                      <a:picLocks noChangeAspect="1"/>
                    </pic:cNvPicPr>
                  </pic:nvPicPr>
                  <pic:blipFill>
                    <a:blip r:embed="rId29"/>
                    <a:stretch>
                      <a:fillRect/>
                    </a:stretch>
                  </pic:blipFill>
                  <pic:spPr>
                    <a:xfrm>
                      <a:off x="0" y="0"/>
                      <a:ext cx="3512185" cy="2758440"/>
                    </a:xfrm>
                    <a:prstGeom prst="rect">
                      <a:avLst/>
                    </a:prstGeom>
                  </pic:spPr>
                </pic:pic>
              </a:graphicData>
            </a:graphic>
          </wp:inline>
        </w:drawing>
      </w:r>
    </w:p>
    <w:p w14:paraId="6640D641" w14:textId="77777777" w:rsidR="003E47B0" w:rsidRDefault="003E47B0"/>
    <w:p w14:paraId="606878E5" w14:textId="77777777" w:rsidR="003E47B0" w:rsidRDefault="00AC3A6A">
      <w:r>
        <w:t>The self inspection items are as follows:</w:t>
      </w:r>
    </w:p>
    <w:p w14:paraId="22F2CEA5" w14:textId="77777777" w:rsidR="003E47B0" w:rsidRDefault="003E47B0"/>
    <w:p w14:paraId="57EE6788" w14:textId="77777777" w:rsidR="003E47B0" w:rsidRDefault="00AC3A6A">
      <w:r>
        <w:t>1. Internal crystal working state detection: if it is normal, it will display OK, if it is abnormal, it will give an alarm sound, and can not enter the s</w:t>
      </w:r>
      <w:r>
        <w:t>elf inspection of the next project.</w:t>
      </w:r>
    </w:p>
    <w:p w14:paraId="7006B335" w14:textId="77777777" w:rsidR="003E47B0" w:rsidRDefault="003E47B0"/>
    <w:p w14:paraId="4C15DA2F" w14:textId="77777777" w:rsidR="003E47B0" w:rsidRDefault="00AC3A6A">
      <w:r>
        <w:t>2. Input and output memory status detection: if it is normal, it will display OK, if it is abnormal, it will give an alarm sound, and it can not enter the self inspection of the next project.</w:t>
      </w:r>
    </w:p>
    <w:p w14:paraId="7D60267F" w14:textId="77777777" w:rsidR="003E47B0" w:rsidRDefault="003E47B0"/>
    <w:p w14:paraId="6CB1C5C7" w14:textId="77777777" w:rsidR="003E47B0" w:rsidRDefault="00AC3A6A">
      <w:r>
        <w:t>3. Complex programmable lo</w:t>
      </w:r>
      <w:r>
        <w:t>gic state detection: if it is normal, it will display OK, if it is abnormal, it will give an alarm sound, and it can not enter the self inspection of the next project.</w:t>
      </w:r>
    </w:p>
    <w:p w14:paraId="7AFD5601" w14:textId="77777777" w:rsidR="003E47B0" w:rsidRDefault="003E47B0"/>
    <w:p w14:paraId="63D96829" w14:textId="77777777" w:rsidR="003E47B0" w:rsidRDefault="00AC3A6A">
      <w:r>
        <w:t>4. Serial peripheral interface status detection: if it is normal, it will display OK, i</w:t>
      </w:r>
      <w:r>
        <w:t>f it is abnormal, it will give an alarm sound, and can not enter the self inspection of the next project.</w:t>
      </w:r>
    </w:p>
    <w:p w14:paraId="267DDA37" w14:textId="77777777" w:rsidR="003E47B0" w:rsidRDefault="003E47B0"/>
    <w:p w14:paraId="45294A58" w14:textId="77777777" w:rsidR="003E47B0" w:rsidRDefault="00AC3A6A">
      <w:r>
        <w:t>5. Keyboard status detection: if it is normal, it will display OK, if it is abnormal, it will give an alarm sound, and it can not enter the self insp</w:t>
      </w:r>
      <w:r>
        <w:t>ection of the next project.</w:t>
      </w:r>
    </w:p>
    <w:p w14:paraId="5C15EE0E" w14:textId="77777777" w:rsidR="003E47B0" w:rsidRDefault="003E47B0"/>
    <w:p w14:paraId="505A71FE" w14:textId="77777777" w:rsidR="003E47B0" w:rsidRDefault="00AC3A6A">
      <w:r>
        <w:t>6. System status detection: if it is normal, it will display OK, if it is abnormal, it will give an alarm sound, and can not enter the self inspection of the next project.</w:t>
      </w:r>
    </w:p>
    <w:p w14:paraId="38D3EE1F" w14:textId="77777777" w:rsidR="003E47B0" w:rsidRDefault="003E47B0"/>
    <w:p w14:paraId="3562F4BA" w14:textId="77777777" w:rsidR="003E47B0" w:rsidRDefault="00AC3A6A">
      <w:r>
        <w:t xml:space="preserve">7. Data initialization status detection: if it is </w:t>
      </w:r>
      <w:r>
        <w:t>normal, it will display OK, if it is abnormal, it will give an alarm sound and cannot enter the self inspection of the next project.</w:t>
      </w:r>
    </w:p>
    <w:p w14:paraId="305358C4" w14:textId="77777777" w:rsidR="003E47B0" w:rsidRDefault="003E47B0"/>
    <w:p w14:paraId="08811ED7" w14:textId="77777777" w:rsidR="003E47B0" w:rsidRDefault="00AC3A6A">
      <w:r>
        <w:t>If there is no error in the above self-test, the instrument self-test is successful. Enter the test interface, as shown in</w:t>
      </w:r>
      <w:r>
        <w:t xml:space="preserve"> the following figure:</w:t>
      </w:r>
    </w:p>
    <w:p w14:paraId="5C88C418" w14:textId="77777777" w:rsidR="003E47B0" w:rsidRDefault="00AC3A6A">
      <w:r>
        <w:rPr>
          <w:noProof/>
        </w:rPr>
        <w:drawing>
          <wp:inline distT="0" distB="0" distL="114300" distR="114300" wp14:anchorId="6EB99881" wp14:editId="611C6E6B">
            <wp:extent cx="3566160" cy="2202180"/>
            <wp:effectExtent l="0" t="0" r="0" b="7620"/>
            <wp:docPr id="28" name="图片 28" descr="1611195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11195228(1)"/>
                    <pic:cNvPicPr>
                      <a:picLocks noChangeAspect="1"/>
                    </pic:cNvPicPr>
                  </pic:nvPicPr>
                  <pic:blipFill>
                    <a:blip r:embed="rId30"/>
                    <a:stretch>
                      <a:fillRect/>
                    </a:stretch>
                  </pic:blipFill>
                  <pic:spPr>
                    <a:xfrm>
                      <a:off x="0" y="0"/>
                      <a:ext cx="3566160" cy="2202180"/>
                    </a:xfrm>
                    <a:prstGeom prst="rect">
                      <a:avLst/>
                    </a:prstGeom>
                  </pic:spPr>
                </pic:pic>
              </a:graphicData>
            </a:graphic>
          </wp:inline>
        </w:drawing>
      </w:r>
    </w:p>
    <w:p w14:paraId="05D7AA15" w14:textId="77777777" w:rsidR="003E47B0" w:rsidRDefault="00AC3A6A">
      <w:pPr>
        <w:pStyle w:val="2"/>
      </w:pPr>
      <w:bookmarkStart w:id="72" w:name="_Toc14237"/>
      <w:bookmarkStart w:id="73" w:name="_Toc1973"/>
      <w:r>
        <w:t xml:space="preserve">6.2 </w:t>
      </w:r>
      <w:r>
        <w:rPr>
          <w:rFonts w:hint="eastAsia"/>
        </w:rPr>
        <w:t>P</w:t>
      </w:r>
      <w:r>
        <w:t>arameter setting mode</w:t>
      </w:r>
      <w:bookmarkEnd w:id="72"/>
      <w:bookmarkEnd w:id="73"/>
    </w:p>
    <w:p w14:paraId="3DA4A78B" w14:textId="77777777" w:rsidR="003E47B0" w:rsidRDefault="003E47B0"/>
    <w:p w14:paraId="70BC5702" w14:textId="77777777" w:rsidR="003E47B0" w:rsidRDefault="00AC3A6A">
      <w:r>
        <w:t>Enter the parameter settings page according to the "SETUP" or "F2" key on the instrument panel at the measurement interface.</w:t>
      </w:r>
    </w:p>
    <w:p w14:paraId="0462EDED" w14:textId="77777777" w:rsidR="003E47B0" w:rsidRDefault="00AC3A6A">
      <w:r>
        <w:rPr>
          <w:noProof/>
        </w:rPr>
        <w:drawing>
          <wp:inline distT="0" distB="0" distL="114300" distR="114300" wp14:anchorId="1AC4EBE5" wp14:editId="0F9A6EAF">
            <wp:extent cx="5273675" cy="1910715"/>
            <wp:effectExtent l="0" t="0" r="14605" b="9525"/>
            <wp:docPr id="29" name="图片 29" descr="1611195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11195301(1)"/>
                    <pic:cNvPicPr>
                      <a:picLocks noChangeAspect="1"/>
                    </pic:cNvPicPr>
                  </pic:nvPicPr>
                  <pic:blipFill>
                    <a:blip r:embed="rId31"/>
                    <a:stretch>
                      <a:fillRect/>
                    </a:stretch>
                  </pic:blipFill>
                  <pic:spPr>
                    <a:xfrm>
                      <a:off x="0" y="0"/>
                      <a:ext cx="5273675" cy="1910715"/>
                    </a:xfrm>
                    <a:prstGeom prst="rect">
                      <a:avLst/>
                    </a:prstGeom>
                  </pic:spPr>
                </pic:pic>
              </a:graphicData>
            </a:graphic>
          </wp:inline>
        </w:drawing>
      </w:r>
    </w:p>
    <w:p w14:paraId="624E5CDC" w14:textId="77777777" w:rsidR="003E47B0" w:rsidRDefault="00AC3A6A">
      <w:r>
        <w:t>The parameter setting interface is as follows:</w:t>
      </w:r>
    </w:p>
    <w:p w14:paraId="734D53DD" w14:textId="77777777" w:rsidR="003E47B0" w:rsidRDefault="00AC3A6A">
      <w:r>
        <w:rPr>
          <w:noProof/>
        </w:rPr>
        <w:lastRenderedPageBreak/>
        <w:drawing>
          <wp:inline distT="0" distB="0" distL="114300" distR="114300" wp14:anchorId="3294F5C8" wp14:editId="17A5DB11">
            <wp:extent cx="3108960" cy="1965960"/>
            <wp:effectExtent l="0" t="0" r="0" b="0"/>
            <wp:docPr id="30" name="图片 30" descr="1611195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11195311(1)"/>
                    <pic:cNvPicPr>
                      <a:picLocks noChangeAspect="1"/>
                    </pic:cNvPicPr>
                  </pic:nvPicPr>
                  <pic:blipFill>
                    <a:blip r:embed="rId32"/>
                    <a:stretch>
                      <a:fillRect/>
                    </a:stretch>
                  </pic:blipFill>
                  <pic:spPr>
                    <a:xfrm>
                      <a:off x="0" y="0"/>
                      <a:ext cx="3108960" cy="1965960"/>
                    </a:xfrm>
                    <a:prstGeom prst="rect">
                      <a:avLst/>
                    </a:prstGeom>
                  </pic:spPr>
                </pic:pic>
              </a:graphicData>
            </a:graphic>
          </wp:inline>
        </w:drawing>
      </w:r>
    </w:p>
    <w:p w14:paraId="78972D5C" w14:textId="77777777" w:rsidR="003E47B0" w:rsidRDefault="00AC3A6A">
      <w:r>
        <w:t>Note: the details vary acco</w:t>
      </w:r>
      <w:r>
        <w:t>rding to the test mode of the test steps.</w:t>
      </w:r>
    </w:p>
    <w:p w14:paraId="5AB407CC" w14:textId="77777777" w:rsidR="003E47B0" w:rsidRDefault="003E47B0"/>
    <w:p w14:paraId="479C142C" w14:textId="77777777" w:rsidR="003E47B0" w:rsidRDefault="00AC3A6A">
      <w:r>
        <w:rPr>
          <w:rStyle w:val="30"/>
        </w:rPr>
        <w:t>6.2.1</w:t>
      </w:r>
      <w:r>
        <w:t xml:space="preserve"> parameter setting description</w:t>
      </w:r>
    </w:p>
    <w:p w14:paraId="49BEA783" w14:textId="77777777" w:rsidR="003E47B0" w:rsidRDefault="003E47B0"/>
    <w:p w14:paraId="322D2A07" w14:textId="77777777" w:rsidR="003E47B0" w:rsidRDefault="00AC3A6A">
      <w:r>
        <w:t>Test mode: a parameter in the step detail panel is always a test mode parameter. Editing this parameter can change the test mode of the test step. Scope: test mode supported by</w:t>
      </w:r>
      <w:r>
        <w:t xml:space="preserve"> the instrument. After pressing the "Enter" button on this parameter, modify the test mode control value according to the selection box control method, then press the "Enter" button again to save the modification. If the test mode of the test step changes,</w:t>
      </w:r>
      <w:r>
        <w:t xml:space="preserve"> it will be automatically updated to the parameter panel corresponding to the new test mode. In the process of modification, press the "ESC" key to cancel all current operations.</w:t>
      </w:r>
    </w:p>
    <w:p w14:paraId="09B2156E" w14:textId="77777777" w:rsidR="003E47B0" w:rsidRDefault="003E47B0"/>
    <w:p w14:paraId="0FECC9FF" w14:textId="77777777" w:rsidR="003E47B0" w:rsidRDefault="00AC3A6A">
      <w:r>
        <w:rPr>
          <w:rStyle w:val="30"/>
        </w:rPr>
        <w:t>6.2.2</w:t>
      </w:r>
      <w:r>
        <w:t xml:space="preserve"> description of test mode supported by step</w:t>
      </w:r>
    </w:p>
    <w:p w14:paraId="0A0DF57C" w14:textId="77777777" w:rsidR="003E47B0" w:rsidRDefault="003E47B0"/>
    <w:p w14:paraId="548F5237" w14:textId="77777777" w:rsidR="003E47B0" w:rsidRDefault="00AC3A6A">
      <w:r>
        <w:t>The test mode supported by</w:t>
      </w:r>
      <w:r>
        <w:t xml:space="preserve"> the test step is determined by the following factors: the test mode supported by the tester, the file working mode.</w:t>
      </w:r>
    </w:p>
    <w:p w14:paraId="1951DC5A" w14:textId="77777777" w:rsidR="003E47B0" w:rsidRDefault="003E47B0"/>
    <w:p w14:paraId="747F3066" w14:textId="77777777" w:rsidR="003E47B0" w:rsidRDefault="00AC3A6A">
      <w:r>
        <w:t>For example, suppose that the tester supports ACW, DCW, IR and GR test mode. When the file mode is GR, it is the test condition of GR.</w:t>
      </w:r>
    </w:p>
    <w:p w14:paraId="4E70B2BD" w14:textId="77777777" w:rsidR="003E47B0" w:rsidRDefault="003E47B0"/>
    <w:p w14:paraId="5485D5E6" w14:textId="77777777" w:rsidR="003E47B0" w:rsidRDefault="00AC3A6A">
      <w:r>
        <w:rPr>
          <w:rStyle w:val="30"/>
        </w:rPr>
        <w:t>6.</w:t>
      </w:r>
      <w:r>
        <w:rPr>
          <w:rStyle w:val="30"/>
        </w:rPr>
        <w:t>2.3</w:t>
      </w:r>
      <w:r>
        <w:t xml:space="preserve"> ACW AC withstand voltage parameter setting</w:t>
      </w:r>
    </w:p>
    <w:p w14:paraId="2D6BBF35" w14:textId="77777777" w:rsidR="003E47B0" w:rsidRDefault="003E47B0"/>
    <w:p w14:paraId="19932840" w14:textId="77777777" w:rsidR="003E47B0" w:rsidRDefault="00AC3A6A">
      <w:r>
        <w:t>Select the "AC" withstand voltage test mode under the parameter panel setting, and enter the "AC" withstand voltage test mode for the test parameter setting, as shown in the figure below</w:t>
      </w:r>
      <w:r>
        <w:rPr>
          <w:rFonts w:hint="eastAsia"/>
        </w:rPr>
        <w:t>：</w:t>
      </w:r>
    </w:p>
    <w:p w14:paraId="3D7BEA7A" w14:textId="77777777" w:rsidR="003E47B0" w:rsidRDefault="00AC3A6A">
      <w:r>
        <w:rPr>
          <w:noProof/>
        </w:rPr>
        <w:lastRenderedPageBreak/>
        <w:drawing>
          <wp:inline distT="0" distB="0" distL="114300" distR="114300" wp14:anchorId="50D1D3BF" wp14:editId="1CB5258C">
            <wp:extent cx="3962400" cy="2537460"/>
            <wp:effectExtent l="0" t="0" r="0" b="7620"/>
            <wp:docPr id="31" name="图片 31" descr="1611196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11196905(1)"/>
                    <pic:cNvPicPr>
                      <a:picLocks noChangeAspect="1"/>
                    </pic:cNvPicPr>
                  </pic:nvPicPr>
                  <pic:blipFill>
                    <a:blip r:embed="rId33"/>
                    <a:stretch>
                      <a:fillRect/>
                    </a:stretch>
                  </pic:blipFill>
                  <pic:spPr>
                    <a:xfrm>
                      <a:off x="0" y="0"/>
                      <a:ext cx="3962400" cy="2537460"/>
                    </a:xfrm>
                    <a:prstGeom prst="rect">
                      <a:avLst/>
                    </a:prstGeom>
                  </pic:spPr>
                </pic:pic>
              </a:graphicData>
            </a:graphic>
          </wp:inline>
        </w:drawing>
      </w:r>
    </w:p>
    <w:p w14:paraId="55DF323F" w14:textId="77777777" w:rsidR="003E47B0" w:rsidRDefault="00AC3A6A">
      <w:r>
        <w:t>The setting parame</w:t>
      </w:r>
      <w:r>
        <w:t>ters are as follows:</w:t>
      </w:r>
    </w:p>
    <w:p w14:paraId="6E977240" w14:textId="77777777" w:rsidR="003E47B0" w:rsidRDefault="003E47B0"/>
    <w:p w14:paraId="4306F983" w14:textId="77777777" w:rsidR="003E47B0" w:rsidRDefault="00AC3A6A">
      <w:r>
        <w:t>Test mode: after the cursor moves to the test mode, press the "ENTER" button to enter the test mode edit.Press "→" or "←" to change the test mode,</w:t>
      </w:r>
    </w:p>
    <w:p w14:paraId="7D9EDE98" w14:textId="77777777" w:rsidR="003E47B0" w:rsidRDefault="00AC3A6A">
      <w:r>
        <w:t xml:space="preserve">Set up AC AC voltage tester and select AC, then press "ENTER" button to save. In </w:t>
      </w:r>
      <w:r>
        <w:t>this way, the following parameters are all changed to AC withstand voltage parameters.</w:t>
      </w:r>
    </w:p>
    <w:p w14:paraId="52CE5C69" w14:textId="77777777" w:rsidR="003E47B0" w:rsidRDefault="00AC3A6A">
      <w:r>
        <w:t>Output voltage: press the "↓" key or code dial to move the cursor to the value after the output voltage, as shown in the figure below:</w:t>
      </w:r>
    </w:p>
    <w:p w14:paraId="51BC1743" w14:textId="77777777" w:rsidR="003E47B0" w:rsidRDefault="00AC3A6A">
      <w:r>
        <w:rPr>
          <w:noProof/>
        </w:rPr>
        <w:drawing>
          <wp:inline distT="0" distB="0" distL="114300" distR="114300" wp14:anchorId="6C6E398F" wp14:editId="5BA30AA6">
            <wp:extent cx="3817620" cy="2415540"/>
            <wp:effectExtent l="0" t="0" r="7620" b="7620"/>
            <wp:docPr id="32" name="图片 32" descr="1611197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11197144(1)"/>
                    <pic:cNvPicPr>
                      <a:picLocks noChangeAspect="1"/>
                    </pic:cNvPicPr>
                  </pic:nvPicPr>
                  <pic:blipFill>
                    <a:blip r:embed="rId34"/>
                    <a:stretch>
                      <a:fillRect/>
                    </a:stretch>
                  </pic:blipFill>
                  <pic:spPr>
                    <a:xfrm>
                      <a:off x="0" y="0"/>
                      <a:ext cx="3817620" cy="2415540"/>
                    </a:xfrm>
                    <a:prstGeom prst="rect">
                      <a:avLst/>
                    </a:prstGeom>
                  </pic:spPr>
                </pic:pic>
              </a:graphicData>
            </a:graphic>
          </wp:inline>
        </w:drawing>
      </w:r>
    </w:p>
    <w:p w14:paraId="37D54D7E" w14:textId="77777777" w:rsidR="003E47B0" w:rsidRDefault="00AC3A6A">
      <w:r>
        <w:t xml:space="preserve">In this interface, according to </w:t>
      </w:r>
      <w:r>
        <w:t>the "ENTER" button, the output voltage value can be edited, and the output voltage range is (0.050-5.000) KV. To change the output voltage, just input the number key. For example, if you want to input the voltage 2.000KV, you just need to press the numeric</w:t>
      </w:r>
      <w:r>
        <w:t xml:space="preserve"> key "2" and "ENTER". To input 4.750KV, press "4", "7", "5", "0" and "ENTER" key.</w:t>
      </w:r>
    </w:p>
    <w:p w14:paraId="0D0AA0AF" w14:textId="77777777" w:rsidR="003E47B0" w:rsidRDefault="003E47B0"/>
    <w:p w14:paraId="6BC31F1B" w14:textId="77777777" w:rsidR="003E47B0" w:rsidRDefault="00AC3A6A">
      <w:r>
        <w:t>Upper current limit: press "↓" key or code dial to move the cursor to the value after the upper current limit, as shown in the figure below:</w:t>
      </w:r>
    </w:p>
    <w:p w14:paraId="378D3E3A" w14:textId="77777777" w:rsidR="003E47B0" w:rsidRDefault="00AC3A6A">
      <w:r>
        <w:rPr>
          <w:noProof/>
        </w:rPr>
        <w:lastRenderedPageBreak/>
        <w:drawing>
          <wp:inline distT="0" distB="0" distL="114300" distR="114300" wp14:anchorId="18DC6B22" wp14:editId="5B06AF3F">
            <wp:extent cx="3916680" cy="2476500"/>
            <wp:effectExtent l="0" t="0" r="0" b="7620"/>
            <wp:docPr id="33" name="图片 33" descr="1611197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11197278(1)"/>
                    <pic:cNvPicPr>
                      <a:picLocks noChangeAspect="1"/>
                    </pic:cNvPicPr>
                  </pic:nvPicPr>
                  <pic:blipFill>
                    <a:blip r:embed="rId35"/>
                    <a:stretch>
                      <a:fillRect/>
                    </a:stretch>
                  </pic:blipFill>
                  <pic:spPr>
                    <a:xfrm>
                      <a:off x="0" y="0"/>
                      <a:ext cx="3916680" cy="2476500"/>
                    </a:xfrm>
                    <a:prstGeom prst="rect">
                      <a:avLst/>
                    </a:prstGeom>
                  </pic:spPr>
                </pic:pic>
              </a:graphicData>
            </a:graphic>
          </wp:inline>
        </w:drawing>
      </w:r>
    </w:p>
    <w:p w14:paraId="409914CE" w14:textId="77777777" w:rsidR="003E47B0" w:rsidRDefault="00AC3A6A">
      <w:r>
        <w:t>In this interface, press the "</w:t>
      </w:r>
      <w:r>
        <w:t>ENTER" button to edit the upper limit of current, with a range of (0.001-20.00) mA. To change the upper limit of current, just input the number key. For example, to input 0.515mA, press "0", "5", "1", "5" and "ENTER" key.</w:t>
      </w:r>
    </w:p>
    <w:p w14:paraId="4BC00597" w14:textId="77777777" w:rsidR="003E47B0" w:rsidRDefault="003E47B0"/>
    <w:p w14:paraId="20A35B22" w14:textId="77777777" w:rsidR="003E47B0" w:rsidRDefault="00AC3A6A">
      <w:r>
        <w:t>Lower current limit: press the "↓</w:t>
      </w:r>
      <w:r>
        <w:t>" key or code dial to move the cursor to the value after the lower current limit, as shown in the figure below:</w:t>
      </w:r>
    </w:p>
    <w:p w14:paraId="35EBE2B2" w14:textId="77777777" w:rsidR="003E47B0" w:rsidRDefault="00AC3A6A">
      <w:r>
        <w:rPr>
          <w:noProof/>
        </w:rPr>
        <w:drawing>
          <wp:inline distT="0" distB="0" distL="114300" distR="114300" wp14:anchorId="2A7DF10F" wp14:editId="3C9598E0">
            <wp:extent cx="3565525" cy="2257425"/>
            <wp:effectExtent l="0" t="0" r="635" b="13335"/>
            <wp:docPr id="34" name="图片 34" descr="1611197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11197344(1)"/>
                    <pic:cNvPicPr>
                      <a:picLocks noChangeAspect="1"/>
                    </pic:cNvPicPr>
                  </pic:nvPicPr>
                  <pic:blipFill>
                    <a:blip r:embed="rId36"/>
                    <a:stretch>
                      <a:fillRect/>
                    </a:stretch>
                  </pic:blipFill>
                  <pic:spPr>
                    <a:xfrm>
                      <a:off x="0" y="0"/>
                      <a:ext cx="3565525" cy="2257425"/>
                    </a:xfrm>
                    <a:prstGeom prst="rect">
                      <a:avLst/>
                    </a:prstGeom>
                  </pic:spPr>
                </pic:pic>
              </a:graphicData>
            </a:graphic>
          </wp:inline>
        </w:drawing>
      </w:r>
    </w:p>
    <w:p w14:paraId="35649B1C" w14:textId="77777777" w:rsidR="003E47B0" w:rsidRDefault="00AC3A6A">
      <w:r>
        <w:t>Note: the lower limit function is opened or closed with the "ENTER" key, and the lower limit is: (0.001-10) mA.</w:t>
      </w:r>
    </w:p>
    <w:p w14:paraId="6F9F4FD8" w14:textId="77777777" w:rsidR="003E47B0" w:rsidRDefault="003E47B0"/>
    <w:p w14:paraId="4DC70708" w14:textId="77777777" w:rsidR="003E47B0" w:rsidRDefault="00AC3A6A">
      <w:r>
        <w:t>After the lower limit functio</w:t>
      </w:r>
      <w:r>
        <w:t>n is turned on, the lower limit setting function can be operated by gently pressing the coding potentiometer. To change the lower limit value of current, you only need to input the number key. For example, to input 0.515mA, press "0", "5", "1", "5" and "EN</w:t>
      </w:r>
      <w:r>
        <w:t>TER" key.</w:t>
      </w:r>
    </w:p>
    <w:p w14:paraId="67659798" w14:textId="77777777" w:rsidR="003E47B0" w:rsidRDefault="003E47B0"/>
    <w:p w14:paraId="3F758C51" w14:textId="77777777" w:rsidR="003E47B0" w:rsidRDefault="00AC3A6A">
      <w:r>
        <w:t>Arc function: press the "↓" key or code dial to move the cursor to the arc function item, as shown in the figure below:</w:t>
      </w:r>
    </w:p>
    <w:p w14:paraId="1B94E10F" w14:textId="77777777" w:rsidR="003E47B0" w:rsidRDefault="00AC3A6A">
      <w:r>
        <w:rPr>
          <w:noProof/>
        </w:rPr>
        <w:lastRenderedPageBreak/>
        <w:drawing>
          <wp:inline distT="0" distB="0" distL="114300" distR="114300" wp14:anchorId="5216ADB4" wp14:editId="4B12B48C">
            <wp:extent cx="3550920" cy="2263140"/>
            <wp:effectExtent l="0" t="0" r="0" b="7620"/>
            <wp:docPr id="35" name="图片 35" descr="1611197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11197400(1)"/>
                    <pic:cNvPicPr>
                      <a:picLocks noChangeAspect="1"/>
                    </pic:cNvPicPr>
                  </pic:nvPicPr>
                  <pic:blipFill>
                    <a:blip r:embed="rId37"/>
                    <a:stretch>
                      <a:fillRect/>
                    </a:stretch>
                  </pic:blipFill>
                  <pic:spPr>
                    <a:xfrm>
                      <a:off x="0" y="0"/>
                      <a:ext cx="3550920" cy="2263140"/>
                    </a:xfrm>
                    <a:prstGeom prst="rect">
                      <a:avLst/>
                    </a:prstGeom>
                  </pic:spPr>
                </pic:pic>
              </a:graphicData>
            </a:graphic>
          </wp:inline>
        </w:drawing>
      </w:r>
    </w:p>
    <w:p w14:paraId="398AC9ED" w14:textId="77777777" w:rsidR="003E47B0" w:rsidRDefault="00AC3A6A">
      <w:r>
        <w:t>Note: use the "ENTER" button to turn on or off the arc function. The arc range is (0.1-20) mA.</w:t>
      </w:r>
    </w:p>
    <w:p w14:paraId="1C715BE5" w14:textId="77777777" w:rsidR="003E47B0" w:rsidRDefault="003E47B0"/>
    <w:p w14:paraId="43DF2F04" w14:textId="77777777" w:rsidR="003E47B0" w:rsidRDefault="00AC3A6A">
      <w:r>
        <w:t>After the arc function is t</w:t>
      </w:r>
      <w:r>
        <w:t>urned on, the arc setting function can be operated by gently pressing the coding potentiometer. To change the arc value, just input the number key.</w:t>
      </w:r>
    </w:p>
    <w:p w14:paraId="641B8996" w14:textId="77777777" w:rsidR="003E47B0" w:rsidRDefault="003E47B0"/>
    <w:p w14:paraId="0F7A373B" w14:textId="77777777" w:rsidR="003E47B0" w:rsidRDefault="00AC3A6A">
      <w:r>
        <w:t>For example, to input 0.515mA, press "0", "5", "1", "5" and "ENTER" key.</w:t>
      </w:r>
    </w:p>
    <w:p w14:paraId="5EA58FF3" w14:textId="77777777" w:rsidR="003E47B0" w:rsidRDefault="003E47B0"/>
    <w:p w14:paraId="10903BFD" w14:textId="77777777" w:rsidR="003E47B0" w:rsidRDefault="00AC3A6A">
      <w:r>
        <w:t>The smaller the arc value is set,</w:t>
      </w:r>
      <w:r>
        <w:t xml:space="preserve"> the less the tester can detect the ignition or flashover of the object.</w:t>
      </w:r>
    </w:p>
    <w:p w14:paraId="085A232B" w14:textId="77777777" w:rsidR="003E47B0" w:rsidRDefault="003E47B0"/>
    <w:p w14:paraId="0503DC53" w14:textId="77777777" w:rsidR="003E47B0" w:rsidRDefault="00AC3A6A">
      <w:r>
        <w:t>Test time: press the "↓" key or code dial to move the cursor to the time function item, as shown in the figure below:</w:t>
      </w:r>
    </w:p>
    <w:p w14:paraId="00281C5F" w14:textId="77777777" w:rsidR="003E47B0" w:rsidRDefault="00AC3A6A">
      <w:r>
        <w:rPr>
          <w:noProof/>
        </w:rPr>
        <w:drawing>
          <wp:inline distT="0" distB="0" distL="114300" distR="114300" wp14:anchorId="27A536C1" wp14:editId="08324011">
            <wp:extent cx="2635250" cy="1702435"/>
            <wp:effectExtent l="0" t="0" r="1270" b="4445"/>
            <wp:docPr id="36" name="图片 36" descr="1611197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11197466(1)"/>
                    <pic:cNvPicPr>
                      <a:picLocks noChangeAspect="1"/>
                    </pic:cNvPicPr>
                  </pic:nvPicPr>
                  <pic:blipFill>
                    <a:blip r:embed="rId38"/>
                    <a:stretch>
                      <a:fillRect/>
                    </a:stretch>
                  </pic:blipFill>
                  <pic:spPr>
                    <a:xfrm>
                      <a:off x="0" y="0"/>
                      <a:ext cx="2635250" cy="1702435"/>
                    </a:xfrm>
                    <a:prstGeom prst="rect">
                      <a:avLst/>
                    </a:prstGeom>
                  </pic:spPr>
                </pic:pic>
              </a:graphicData>
            </a:graphic>
          </wp:inline>
        </w:drawing>
      </w:r>
    </w:p>
    <w:p w14:paraId="1DD50F2D" w14:textId="77777777" w:rsidR="003E47B0" w:rsidRDefault="00AC3A6A">
      <w:r>
        <w:t xml:space="preserve">In this interface, press the "ENTER" button to edit the time, </w:t>
      </w:r>
      <w:r>
        <w:t>with a range of (0.1-999.9) S. To change the time value, just enter the number key. For example, input 101.2, press "1", "0", "1", "2" and "ENTER" key.</w:t>
      </w:r>
    </w:p>
    <w:p w14:paraId="11B400B4" w14:textId="77777777" w:rsidR="003E47B0" w:rsidRDefault="003E47B0"/>
    <w:p w14:paraId="418BA29A" w14:textId="77777777" w:rsidR="003E47B0" w:rsidRDefault="00AC3A6A">
      <w:r>
        <w:t xml:space="preserve">Rise time: press the "↓" key or code dial to move the cursor to the rise time function item, as </w:t>
      </w:r>
      <w:r>
        <w:t>shown in the figure below:</w:t>
      </w:r>
    </w:p>
    <w:p w14:paraId="24E9C40A" w14:textId="77777777" w:rsidR="003E47B0" w:rsidRDefault="00AC3A6A">
      <w:r>
        <w:rPr>
          <w:noProof/>
        </w:rPr>
        <w:lastRenderedPageBreak/>
        <w:drawing>
          <wp:inline distT="0" distB="0" distL="114300" distR="114300" wp14:anchorId="0AD07743" wp14:editId="7A7C09D2">
            <wp:extent cx="3017520" cy="1912620"/>
            <wp:effectExtent l="0" t="0" r="0" b="7620"/>
            <wp:docPr id="37" name="图片 37" descr="1611197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11197624(1)"/>
                    <pic:cNvPicPr>
                      <a:picLocks noChangeAspect="1"/>
                    </pic:cNvPicPr>
                  </pic:nvPicPr>
                  <pic:blipFill>
                    <a:blip r:embed="rId39"/>
                    <a:stretch>
                      <a:fillRect/>
                    </a:stretch>
                  </pic:blipFill>
                  <pic:spPr>
                    <a:xfrm>
                      <a:off x="0" y="0"/>
                      <a:ext cx="3017520" cy="1912620"/>
                    </a:xfrm>
                    <a:prstGeom prst="rect">
                      <a:avLst/>
                    </a:prstGeom>
                  </pic:spPr>
                </pic:pic>
              </a:graphicData>
            </a:graphic>
          </wp:inline>
        </w:drawing>
      </w:r>
    </w:p>
    <w:p w14:paraId="37128229" w14:textId="77777777" w:rsidR="003E47B0" w:rsidRDefault="00AC3A6A">
      <w:r>
        <w:t>In this interface, press the "ENTER" button to edit the time, with a range of (0.1-999.9) S. To change the time value, just enter the number key. For example, input 101.2, press "1", "0", "1", "2" and "ENTER" key.</w:t>
      </w:r>
    </w:p>
    <w:p w14:paraId="5C182028" w14:textId="77777777" w:rsidR="003E47B0" w:rsidRDefault="003E47B0"/>
    <w:p w14:paraId="24968064" w14:textId="77777777" w:rsidR="003E47B0" w:rsidRDefault="00AC3A6A">
      <w:r>
        <w:t>Descending time: press the "↓" key or code dial to move the cursor to the descending time function item, as shown in the figure below:</w:t>
      </w:r>
    </w:p>
    <w:p w14:paraId="3CC83859" w14:textId="77777777" w:rsidR="003E47B0" w:rsidRDefault="00AC3A6A">
      <w:r>
        <w:rPr>
          <w:noProof/>
        </w:rPr>
        <w:drawing>
          <wp:inline distT="0" distB="0" distL="114300" distR="114300" wp14:anchorId="0391BE3F" wp14:editId="093C1B3B">
            <wp:extent cx="3009900" cy="1950720"/>
            <wp:effectExtent l="0" t="0" r="7620" b="0"/>
            <wp:docPr id="38" name="图片 38" descr="1611197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11197675(1)"/>
                    <pic:cNvPicPr>
                      <a:picLocks noChangeAspect="1"/>
                    </pic:cNvPicPr>
                  </pic:nvPicPr>
                  <pic:blipFill>
                    <a:blip r:embed="rId40"/>
                    <a:stretch>
                      <a:fillRect/>
                    </a:stretch>
                  </pic:blipFill>
                  <pic:spPr>
                    <a:xfrm>
                      <a:off x="0" y="0"/>
                      <a:ext cx="3009900" cy="1950720"/>
                    </a:xfrm>
                    <a:prstGeom prst="rect">
                      <a:avLst/>
                    </a:prstGeom>
                  </pic:spPr>
                </pic:pic>
              </a:graphicData>
            </a:graphic>
          </wp:inline>
        </w:drawing>
      </w:r>
    </w:p>
    <w:p w14:paraId="682674C3" w14:textId="77777777" w:rsidR="003E47B0" w:rsidRDefault="00AC3A6A">
      <w:r>
        <w:t xml:space="preserve">In this interface, press the "ENTER" button to edit the time, with a range of (0.1-999.9) S. To change the time value, </w:t>
      </w:r>
      <w:r>
        <w:t>just enter the number key. For example, input 101.2, press "1", "0", "1", "2" and "ENTER" key.</w:t>
      </w:r>
    </w:p>
    <w:p w14:paraId="265A5327" w14:textId="77777777" w:rsidR="003E47B0" w:rsidRDefault="003E47B0"/>
    <w:p w14:paraId="7234D1BC" w14:textId="77777777" w:rsidR="003E47B0" w:rsidRDefault="00AC3A6A">
      <w:r>
        <w:t>Frequency: press the "↓" key or code dial to move the cursor to the frequency function item, as shown in the figure below:</w:t>
      </w:r>
    </w:p>
    <w:p w14:paraId="6F5F1FF1" w14:textId="77777777" w:rsidR="003E47B0" w:rsidRDefault="00AC3A6A">
      <w:r>
        <w:rPr>
          <w:noProof/>
        </w:rPr>
        <w:drawing>
          <wp:inline distT="0" distB="0" distL="114300" distR="114300" wp14:anchorId="61ED5D94" wp14:editId="6A2BEAFA">
            <wp:extent cx="3048000" cy="1927860"/>
            <wp:effectExtent l="0" t="0" r="0" b="7620"/>
            <wp:docPr id="39" name="图片 39" descr="1611197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11197718(1)"/>
                    <pic:cNvPicPr>
                      <a:picLocks noChangeAspect="1"/>
                    </pic:cNvPicPr>
                  </pic:nvPicPr>
                  <pic:blipFill>
                    <a:blip r:embed="rId41"/>
                    <a:stretch>
                      <a:fillRect/>
                    </a:stretch>
                  </pic:blipFill>
                  <pic:spPr>
                    <a:xfrm>
                      <a:off x="0" y="0"/>
                      <a:ext cx="3048000" cy="1927860"/>
                    </a:xfrm>
                    <a:prstGeom prst="rect">
                      <a:avLst/>
                    </a:prstGeom>
                  </pic:spPr>
                </pic:pic>
              </a:graphicData>
            </a:graphic>
          </wp:inline>
        </w:drawing>
      </w:r>
    </w:p>
    <w:p w14:paraId="2F594A20" w14:textId="77777777" w:rsidR="003E47B0" w:rsidRDefault="00AC3A6A">
      <w:r>
        <w:t>Under this interface, the frequency</w:t>
      </w:r>
      <w:r>
        <w:t xml:space="preserve"> is edited according to the "ENTER" key, and the range is (50/60) Hz. To change the frequency value, press "↓" and "↑" or rotate the coding </w:t>
      </w:r>
      <w:r>
        <w:lastRenderedPageBreak/>
        <w:t>potentiometer.</w:t>
      </w:r>
    </w:p>
    <w:p w14:paraId="0F7D84EB" w14:textId="77777777" w:rsidR="003E47B0" w:rsidRDefault="00AC3A6A">
      <w:pPr>
        <w:widowControl/>
        <w:jc w:val="left"/>
      </w:pPr>
      <w:r>
        <w:rPr>
          <w:rStyle w:val="40"/>
        </w:rPr>
        <w:t xml:space="preserve">New step: </w:t>
      </w:r>
      <w:r>
        <w:t>in the test interface, press "F1" key "new" on the panel to create a new test step. A total</w:t>
      </w:r>
      <w:r>
        <w:t xml:space="preserve"> of 20 test steps can be created. Create a new test step after the current step. This new test step adopts the default test mode AC voltage.</w:t>
      </w:r>
    </w:p>
    <w:p w14:paraId="5D60F64C" w14:textId="77777777" w:rsidR="003E47B0" w:rsidRDefault="003E47B0">
      <w:pPr>
        <w:widowControl/>
        <w:jc w:val="left"/>
      </w:pPr>
    </w:p>
    <w:p w14:paraId="6BD5B406" w14:textId="77777777" w:rsidR="003E47B0" w:rsidRDefault="003E47B0">
      <w:pPr>
        <w:widowControl/>
        <w:jc w:val="left"/>
      </w:pPr>
    </w:p>
    <w:p w14:paraId="00683209" w14:textId="77777777" w:rsidR="003E47B0" w:rsidRDefault="003E47B0">
      <w:pPr>
        <w:widowControl/>
        <w:jc w:val="left"/>
      </w:pPr>
    </w:p>
    <w:p w14:paraId="38542D74" w14:textId="77777777" w:rsidR="003E47B0" w:rsidRDefault="00AC3A6A">
      <w:pPr>
        <w:widowControl/>
        <w:jc w:val="left"/>
      </w:pPr>
      <w:r>
        <w:rPr>
          <w:rStyle w:val="40"/>
        </w:rPr>
        <w:t xml:space="preserve">Delete steps: </w:t>
      </w:r>
      <w:r>
        <w:t>in the test interface, press the "F2" key "delete" on the panel to delete the test steps. The test</w:t>
      </w:r>
      <w:r>
        <w:t>er will delete the current step and move the following steps to the current step.</w:t>
      </w:r>
    </w:p>
    <w:p w14:paraId="10609F1A" w14:textId="77777777" w:rsidR="003E47B0" w:rsidRDefault="003E47B0">
      <w:pPr>
        <w:widowControl/>
        <w:jc w:val="left"/>
      </w:pPr>
    </w:p>
    <w:p w14:paraId="65C44FC8" w14:textId="77777777" w:rsidR="003E47B0" w:rsidRDefault="00AC3A6A">
      <w:pPr>
        <w:widowControl/>
        <w:jc w:val="left"/>
      </w:pPr>
      <w:r>
        <w:rPr>
          <w:rStyle w:val="40"/>
        </w:rPr>
        <w:t xml:space="preserve">Previous page: </w:t>
      </w:r>
      <w:r>
        <w:t>(step forward) in the test interface, press the "F3" key "previous page" on the panel to move forward the current step, that is, the content of the current te</w:t>
      </w:r>
      <w:r>
        <w:t>st step is exchanged with that of the previous test step, which can easily realize the test step sorting function. However, when the current step is the first test step, the forward operation is invalid.</w:t>
      </w:r>
    </w:p>
    <w:p w14:paraId="3735935C" w14:textId="77777777" w:rsidR="003E47B0" w:rsidRDefault="003E47B0">
      <w:pPr>
        <w:widowControl/>
        <w:jc w:val="left"/>
      </w:pPr>
    </w:p>
    <w:p w14:paraId="1D62F2E3" w14:textId="77777777" w:rsidR="003E47B0" w:rsidRDefault="00AC3A6A">
      <w:pPr>
        <w:widowControl/>
        <w:jc w:val="left"/>
      </w:pPr>
      <w:r>
        <w:rPr>
          <w:rStyle w:val="40"/>
        </w:rPr>
        <w:t>Next page:</w:t>
      </w:r>
      <w:r>
        <w:t xml:space="preserve"> (step backward) in the test interface, p</w:t>
      </w:r>
      <w:r>
        <w:t>ress the "F4" key "next page" on the panel to move the current step backward, that is, the content of the current test step is exchanged with that of the next test step, which can easily realize the test step sorting function. However, when the current ste</w:t>
      </w:r>
      <w:r>
        <w:t>p is the last test step, the backward operation is invalid.</w:t>
      </w:r>
    </w:p>
    <w:p w14:paraId="780CA65C" w14:textId="77777777" w:rsidR="003E47B0" w:rsidRDefault="003E47B0">
      <w:pPr>
        <w:widowControl/>
        <w:jc w:val="left"/>
      </w:pPr>
    </w:p>
    <w:p w14:paraId="18570498" w14:textId="77777777" w:rsidR="003E47B0" w:rsidRDefault="00AC3A6A">
      <w:pPr>
        <w:widowControl/>
        <w:jc w:val="left"/>
      </w:pPr>
      <w:r>
        <w:rPr>
          <w:rStyle w:val="40"/>
        </w:rPr>
        <w:t>Save as file:</w:t>
      </w:r>
      <w:r>
        <w:t xml:space="preserve"> in the test interface, press "F5" key "save as file" on the panel to save the current test steps in the form of file</w:t>
      </w:r>
      <w:r>
        <w:rPr>
          <w:rFonts w:hint="eastAsia"/>
        </w:rPr>
        <w:t>.</w:t>
      </w:r>
    </w:p>
    <w:p w14:paraId="5D5807B8" w14:textId="77777777" w:rsidR="003E47B0" w:rsidRDefault="00AC3A6A">
      <w:pPr>
        <w:widowControl/>
        <w:jc w:val="left"/>
      </w:pPr>
      <w:r>
        <w:t>It is easy to access and use. Press save as to open the storage</w:t>
      </w:r>
      <w:r>
        <w:t xml:space="preserve"> interface, as shown below:</w:t>
      </w:r>
    </w:p>
    <w:p w14:paraId="152D0925" w14:textId="77777777" w:rsidR="003E47B0" w:rsidRDefault="003E47B0"/>
    <w:p w14:paraId="7BC4881C" w14:textId="77777777" w:rsidR="003E47B0" w:rsidRDefault="00AC3A6A">
      <w:pPr>
        <w:widowControl/>
        <w:jc w:val="left"/>
      </w:pPr>
      <w:r>
        <w:rPr>
          <w:noProof/>
        </w:rPr>
        <w:drawing>
          <wp:inline distT="0" distB="0" distL="114300" distR="114300" wp14:anchorId="31E26E75" wp14:editId="56B45F16">
            <wp:extent cx="4114800" cy="2842260"/>
            <wp:effectExtent l="0" t="0" r="0" b="7620"/>
            <wp:docPr id="40" name="图片 40" descr="1610608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10608545(1)"/>
                    <pic:cNvPicPr>
                      <a:picLocks noChangeAspect="1"/>
                    </pic:cNvPicPr>
                  </pic:nvPicPr>
                  <pic:blipFill>
                    <a:blip r:embed="rId42"/>
                    <a:stretch>
                      <a:fillRect/>
                    </a:stretch>
                  </pic:blipFill>
                  <pic:spPr>
                    <a:xfrm>
                      <a:off x="0" y="0"/>
                      <a:ext cx="4114800" cy="2842260"/>
                    </a:xfrm>
                    <a:prstGeom prst="rect">
                      <a:avLst/>
                    </a:prstGeom>
                  </pic:spPr>
                </pic:pic>
              </a:graphicData>
            </a:graphic>
          </wp:inline>
        </w:drawing>
      </w:r>
    </w:p>
    <w:p w14:paraId="3DA698CD" w14:textId="77777777" w:rsidR="003E47B0" w:rsidRDefault="00AC3A6A">
      <w:pPr>
        <w:widowControl/>
        <w:jc w:val="left"/>
      </w:pPr>
      <w:r>
        <w:t xml:space="preserve">After entering the interface above, press the number key on the board below, and the screen will display as follows: type the relevant characters on the screen, press the "enter" key, and the file will be saved in the memory </w:t>
      </w:r>
      <w:r>
        <w:t>of the tester.</w:t>
      </w:r>
    </w:p>
    <w:p w14:paraId="3B40C96A" w14:textId="77777777" w:rsidR="003E47B0" w:rsidRDefault="00AC3A6A">
      <w:pPr>
        <w:widowControl/>
        <w:jc w:val="left"/>
      </w:pPr>
      <w:r>
        <w:rPr>
          <w:noProof/>
        </w:rPr>
        <w:lastRenderedPageBreak/>
        <w:drawing>
          <wp:inline distT="0" distB="0" distL="114300" distR="114300" wp14:anchorId="60B0AE00" wp14:editId="75101C20">
            <wp:extent cx="4053840" cy="2811780"/>
            <wp:effectExtent l="0" t="0" r="0" b="7620"/>
            <wp:docPr id="41" name="图片 41" descr="1610608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10608588(1)"/>
                    <pic:cNvPicPr>
                      <a:picLocks noChangeAspect="1"/>
                    </pic:cNvPicPr>
                  </pic:nvPicPr>
                  <pic:blipFill>
                    <a:blip r:embed="rId43"/>
                    <a:stretch>
                      <a:fillRect/>
                    </a:stretch>
                  </pic:blipFill>
                  <pic:spPr>
                    <a:xfrm>
                      <a:off x="0" y="0"/>
                      <a:ext cx="4053840" cy="2811780"/>
                    </a:xfrm>
                    <a:prstGeom prst="rect">
                      <a:avLst/>
                    </a:prstGeom>
                  </pic:spPr>
                </pic:pic>
              </a:graphicData>
            </a:graphic>
          </wp:inline>
        </w:drawing>
      </w:r>
    </w:p>
    <w:p w14:paraId="3F7BB249" w14:textId="77777777" w:rsidR="003E47B0" w:rsidRDefault="00AC3A6A">
      <w:pPr>
        <w:widowControl/>
        <w:jc w:val="left"/>
      </w:pPr>
      <w:r>
        <w:rPr>
          <w:rStyle w:val="30"/>
        </w:rPr>
        <w:t xml:space="preserve">6.2.4 </w:t>
      </w:r>
      <w:r>
        <w:t>IR insulation resistance parameter setting</w:t>
      </w:r>
    </w:p>
    <w:p w14:paraId="07737F01" w14:textId="77777777" w:rsidR="003E47B0" w:rsidRDefault="003E47B0">
      <w:pPr>
        <w:widowControl/>
        <w:jc w:val="left"/>
      </w:pPr>
    </w:p>
    <w:p w14:paraId="74DBECBA" w14:textId="77777777" w:rsidR="003E47B0" w:rsidRDefault="00AC3A6A">
      <w:pPr>
        <w:widowControl/>
        <w:jc w:val="left"/>
      </w:pPr>
      <w:r>
        <w:t>Select the "IR" insulation test mode under the parameter panel setting, and enter the "IR" withstand voltage mode for the test parameter setting, as shown in the figure below:</w:t>
      </w:r>
    </w:p>
    <w:p w14:paraId="34159195" w14:textId="77777777" w:rsidR="003E47B0" w:rsidRDefault="003E47B0">
      <w:pPr>
        <w:widowControl/>
        <w:jc w:val="left"/>
      </w:pPr>
    </w:p>
    <w:p w14:paraId="3A7EDE44" w14:textId="77777777" w:rsidR="003E47B0" w:rsidRDefault="00AC3A6A">
      <w:pPr>
        <w:widowControl/>
        <w:jc w:val="left"/>
      </w:pPr>
      <w:r>
        <w:t xml:space="preserve">The </w:t>
      </w:r>
      <w:r>
        <w:t>setting parameters are as follows:</w:t>
      </w:r>
    </w:p>
    <w:p w14:paraId="3021A814" w14:textId="77777777" w:rsidR="003E47B0" w:rsidRDefault="003E47B0">
      <w:pPr>
        <w:widowControl/>
        <w:jc w:val="left"/>
      </w:pPr>
    </w:p>
    <w:p w14:paraId="1639C4C9" w14:textId="77777777" w:rsidR="003E47B0" w:rsidRDefault="00AC3A6A">
      <w:pPr>
        <w:widowControl/>
        <w:jc w:val="left"/>
      </w:pPr>
      <w:r>
        <w:t>Test mode: after the cursor moves to the test mode, press the "ENTER" button to enter the test mode edit and change the test mode according to the "to" or "click" keys.</w:t>
      </w:r>
    </w:p>
    <w:p w14:paraId="413F0B5E" w14:textId="77777777" w:rsidR="003E47B0" w:rsidRDefault="003E47B0">
      <w:pPr>
        <w:widowControl/>
        <w:jc w:val="left"/>
      </w:pPr>
    </w:p>
    <w:p w14:paraId="2AA3DF67" w14:textId="77777777" w:rsidR="003E47B0" w:rsidRDefault="00AC3A6A">
      <w:pPr>
        <w:widowControl/>
        <w:jc w:val="left"/>
      </w:pPr>
      <w:r>
        <w:t>Set up IR insulation test and press the "ENTER" bu</w:t>
      </w:r>
      <w:r>
        <w:t>tton to save it. In this way, the following parameters are all changed to the parameters of insulation resistance.</w:t>
      </w:r>
    </w:p>
    <w:p w14:paraId="6BBE4C7B" w14:textId="77777777" w:rsidR="003E47B0" w:rsidRDefault="003E47B0">
      <w:pPr>
        <w:widowControl/>
        <w:jc w:val="left"/>
      </w:pPr>
    </w:p>
    <w:p w14:paraId="7E88F142" w14:textId="77777777" w:rsidR="003E47B0" w:rsidRDefault="00AC3A6A">
      <w:pPr>
        <w:widowControl/>
        <w:jc w:val="left"/>
      </w:pPr>
      <w:r>
        <w:t>Output voltage: press the "↓" key or code dial to move the cursor to the value after the output voltage, as shown in the figure below:</w:t>
      </w:r>
    </w:p>
    <w:p w14:paraId="669C6470" w14:textId="77777777" w:rsidR="003E47B0" w:rsidRDefault="00AC3A6A">
      <w:r>
        <w:rPr>
          <w:noProof/>
        </w:rPr>
        <w:drawing>
          <wp:inline distT="0" distB="0" distL="114300" distR="114300" wp14:anchorId="0613E792" wp14:editId="44A78DE7">
            <wp:extent cx="3794760" cy="2468880"/>
            <wp:effectExtent l="0" t="0" r="0" b="0"/>
            <wp:docPr id="42" name="图片 42" descr="1611198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11198087(1)"/>
                    <pic:cNvPicPr>
                      <a:picLocks noChangeAspect="1"/>
                    </pic:cNvPicPr>
                  </pic:nvPicPr>
                  <pic:blipFill>
                    <a:blip r:embed="rId44"/>
                    <a:stretch>
                      <a:fillRect/>
                    </a:stretch>
                  </pic:blipFill>
                  <pic:spPr>
                    <a:xfrm>
                      <a:off x="0" y="0"/>
                      <a:ext cx="3794760" cy="2468880"/>
                    </a:xfrm>
                    <a:prstGeom prst="rect">
                      <a:avLst/>
                    </a:prstGeom>
                  </pic:spPr>
                </pic:pic>
              </a:graphicData>
            </a:graphic>
          </wp:inline>
        </w:drawing>
      </w:r>
    </w:p>
    <w:p w14:paraId="18C61972" w14:textId="77777777" w:rsidR="003E47B0" w:rsidRDefault="00AC3A6A">
      <w:r>
        <w:t xml:space="preserve">In </w:t>
      </w:r>
      <w:r>
        <w:t xml:space="preserve">this interface, according to the "ENTER" button, the output voltage value can be edited, and </w:t>
      </w:r>
      <w:r>
        <w:lastRenderedPageBreak/>
        <w:t xml:space="preserve">the output voltage range is (0.050-1.000) KV. To change the output voltage, just input the number key. For example, to input 1.000KV, press "1", "0", "0", "0" and </w:t>
      </w:r>
      <w:r>
        <w:t>"ENTER" key.</w:t>
      </w:r>
    </w:p>
    <w:p w14:paraId="02CAEE74" w14:textId="77777777" w:rsidR="003E47B0" w:rsidRDefault="003E47B0"/>
    <w:p w14:paraId="3E2A88EB" w14:textId="77777777" w:rsidR="003E47B0" w:rsidRDefault="00AC3A6A">
      <w:r>
        <w:t>Upper limit of resistance: press the "↓" key or code dial to move the cursor to the value after the upper limit of resistance, as shown in the figure below:</w:t>
      </w:r>
    </w:p>
    <w:p w14:paraId="00D382BC" w14:textId="77777777" w:rsidR="003E47B0" w:rsidRDefault="00AC3A6A">
      <w:r>
        <w:rPr>
          <w:noProof/>
        </w:rPr>
        <w:drawing>
          <wp:inline distT="0" distB="0" distL="114300" distR="114300" wp14:anchorId="6AFBA3CB" wp14:editId="52C78A85">
            <wp:extent cx="3009900" cy="1981200"/>
            <wp:effectExtent l="0" t="0" r="7620" b="0"/>
            <wp:docPr id="43" name="图片 43" descr="1611198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11198136(1)"/>
                    <pic:cNvPicPr>
                      <a:picLocks noChangeAspect="1"/>
                    </pic:cNvPicPr>
                  </pic:nvPicPr>
                  <pic:blipFill>
                    <a:blip r:embed="rId45"/>
                    <a:stretch>
                      <a:fillRect/>
                    </a:stretch>
                  </pic:blipFill>
                  <pic:spPr>
                    <a:xfrm>
                      <a:off x="0" y="0"/>
                      <a:ext cx="3009900" cy="1981200"/>
                    </a:xfrm>
                    <a:prstGeom prst="rect">
                      <a:avLst/>
                    </a:prstGeom>
                  </pic:spPr>
                </pic:pic>
              </a:graphicData>
            </a:graphic>
          </wp:inline>
        </w:drawing>
      </w:r>
    </w:p>
    <w:p w14:paraId="4D4B04DE" w14:textId="77777777" w:rsidR="003E47B0" w:rsidRDefault="00AC3A6A">
      <w:r>
        <w:t>In this interface, press the "ENTER" button to edit the upper limit of current, wit</w:t>
      </w:r>
      <w:r>
        <w:t>h a range of (0.1-9999.9) M ohm. To change the upper limit of current, just input the number key. For example, to input 0.515mA, press "0", "5", "1", "5" and "ENTER" key.</w:t>
      </w:r>
    </w:p>
    <w:p w14:paraId="520696AF" w14:textId="77777777" w:rsidR="003E47B0" w:rsidRDefault="003E47B0"/>
    <w:p w14:paraId="61CF9B4D" w14:textId="77777777" w:rsidR="003E47B0" w:rsidRDefault="00AC3A6A">
      <w:r>
        <w:t xml:space="preserve">Lower limit of resistance: press the "↓" key or code dial to move the cursor to the </w:t>
      </w:r>
      <w:r>
        <w:t>value after the lower limit of current, as shown in the figure below:</w:t>
      </w:r>
    </w:p>
    <w:p w14:paraId="7485D01B" w14:textId="77777777" w:rsidR="003E47B0" w:rsidRDefault="00AC3A6A">
      <w:r>
        <w:rPr>
          <w:noProof/>
        </w:rPr>
        <w:drawing>
          <wp:inline distT="0" distB="0" distL="114300" distR="114300" wp14:anchorId="4C1A002F" wp14:editId="1C85EC2F">
            <wp:extent cx="3749040" cy="2407920"/>
            <wp:effectExtent l="0" t="0" r="0" b="0"/>
            <wp:docPr id="44" name="图片 44" descr="1611198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11198181(1)"/>
                    <pic:cNvPicPr>
                      <a:picLocks noChangeAspect="1"/>
                    </pic:cNvPicPr>
                  </pic:nvPicPr>
                  <pic:blipFill>
                    <a:blip r:embed="rId46"/>
                    <a:stretch>
                      <a:fillRect/>
                    </a:stretch>
                  </pic:blipFill>
                  <pic:spPr>
                    <a:xfrm>
                      <a:off x="0" y="0"/>
                      <a:ext cx="3749040" cy="2407920"/>
                    </a:xfrm>
                    <a:prstGeom prst="rect">
                      <a:avLst/>
                    </a:prstGeom>
                  </pic:spPr>
                </pic:pic>
              </a:graphicData>
            </a:graphic>
          </wp:inline>
        </w:drawing>
      </w:r>
    </w:p>
    <w:p w14:paraId="4C8D94AB" w14:textId="77777777" w:rsidR="003E47B0" w:rsidRDefault="00AC3A6A">
      <w:r>
        <w:t xml:space="preserve">Note: the lower limit function is opened or closed with the "ENTER" key, and the lower limit is: (0.1-9999.9) </w:t>
      </w:r>
      <w:r>
        <w:rPr>
          <w:rFonts w:hint="eastAsia"/>
        </w:rPr>
        <w:t>m</w:t>
      </w:r>
      <w:r>
        <w:rPr>
          <w:rFonts w:hint="eastAsia"/>
        </w:rPr>
        <w:t>Ω</w:t>
      </w:r>
      <w:r>
        <w:t>.</w:t>
      </w:r>
    </w:p>
    <w:p w14:paraId="6E8D3D82" w14:textId="77777777" w:rsidR="003E47B0" w:rsidRDefault="003E47B0"/>
    <w:p w14:paraId="3B7D98D1" w14:textId="77777777" w:rsidR="003E47B0" w:rsidRDefault="00AC3A6A">
      <w:r>
        <w:t xml:space="preserve">After the lower limit function is turned on, the lower limit setting </w:t>
      </w:r>
      <w:r>
        <w:t>function can be operated by gently pressing the coding potentiometer. To change the lower limit value of current, you only need to input the number key. For example, to input 1000</w:t>
      </w:r>
      <w:r>
        <w:rPr>
          <w:rFonts w:hint="eastAsia"/>
        </w:rPr>
        <w:t>m</w:t>
      </w:r>
      <w:r>
        <w:rPr>
          <w:rFonts w:hint="eastAsia"/>
        </w:rPr>
        <w:t>Ω</w:t>
      </w:r>
      <w:r>
        <w:t>, press "1", "0", "0", "0" and "ENTER" key.</w:t>
      </w:r>
    </w:p>
    <w:p w14:paraId="5C5C55AD" w14:textId="77777777" w:rsidR="003E47B0" w:rsidRDefault="003E47B0"/>
    <w:p w14:paraId="5D4FC030" w14:textId="77777777" w:rsidR="003E47B0" w:rsidRDefault="00AC3A6A">
      <w:r>
        <w:t xml:space="preserve">Range function: press "↓" key </w:t>
      </w:r>
      <w:r>
        <w:t xml:space="preserve">or code dial to move the cursor to the range function item, as </w:t>
      </w:r>
      <w:r>
        <w:lastRenderedPageBreak/>
        <w:t>shown in the figure below:</w:t>
      </w:r>
    </w:p>
    <w:p w14:paraId="578CD252" w14:textId="77777777" w:rsidR="003E47B0" w:rsidRDefault="00AC3A6A">
      <w:r>
        <w:rPr>
          <w:noProof/>
        </w:rPr>
        <w:drawing>
          <wp:inline distT="0" distB="0" distL="114300" distR="114300" wp14:anchorId="58C28A22" wp14:editId="3A3A29FF">
            <wp:extent cx="3070860" cy="1927860"/>
            <wp:effectExtent l="0" t="0" r="7620" b="7620"/>
            <wp:docPr id="45" name="图片 45" descr="1611198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11198852(1)"/>
                    <pic:cNvPicPr>
                      <a:picLocks noChangeAspect="1"/>
                    </pic:cNvPicPr>
                  </pic:nvPicPr>
                  <pic:blipFill>
                    <a:blip r:embed="rId47"/>
                    <a:stretch>
                      <a:fillRect/>
                    </a:stretch>
                  </pic:blipFill>
                  <pic:spPr>
                    <a:xfrm>
                      <a:off x="0" y="0"/>
                      <a:ext cx="3070860" cy="1927860"/>
                    </a:xfrm>
                    <a:prstGeom prst="rect">
                      <a:avLst/>
                    </a:prstGeom>
                  </pic:spPr>
                </pic:pic>
              </a:graphicData>
            </a:graphic>
          </wp:inline>
        </w:drawing>
      </w:r>
    </w:p>
    <w:p w14:paraId="506D684F" w14:textId="77777777" w:rsidR="003E47B0" w:rsidRDefault="00AC3A6A">
      <w:r>
        <w:t>The range is divided into: Auto, 1m Ω, 10m Ω, 100m Ω, &gt; 1</w:t>
      </w:r>
      <w:r>
        <w:rPr>
          <w:rFonts w:hint="eastAsia"/>
        </w:rPr>
        <w:t>G</w:t>
      </w:r>
      <w:r>
        <w:t>Ω.</w:t>
      </w:r>
    </w:p>
    <w:p w14:paraId="10477458" w14:textId="77777777" w:rsidR="003E47B0" w:rsidRDefault="003E47B0"/>
    <w:p w14:paraId="20471F0D" w14:textId="77777777" w:rsidR="003E47B0" w:rsidRDefault="00AC3A6A">
      <w:r>
        <w:t>Test time: press the "↓" key or code dial to move the cursor to the time function item, as shown in th</w:t>
      </w:r>
      <w:r>
        <w:t>e figure below:</w:t>
      </w:r>
    </w:p>
    <w:p w14:paraId="637EE959" w14:textId="77777777" w:rsidR="003E47B0" w:rsidRDefault="00AC3A6A">
      <w:r>
        <w:rPr>
          <w:noProof/>
        </w:rPr>
        <w:drawing>
          <wp:inline distT="0" distB="0" distL="114300" distR="114300" wp14:anchorId="6469E7D6" wp14:editId="4DEFF287">
            <wp:extent cx="3017520" cy="1905000"/>
            <wp:effectExtent l="0" t="0" r="0" b="0"/>
            <wp:docPr id="46" name="图片 46" descr="1611198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11198907(1)"/>
                    <pic:cNvPicPr>
                      <a:picLocks noChangeAspect="1"/>
                    </pic:cNvPicPr>
                  </pic:nvPicPr>
                  <pic:blipFill>
                    <a:blip r:embed="rId48"/>
                    <a:stretch>
                      <a:fillRect/>
                    </a:stretch>
                  </pic:blipFill>
                  <pic:spPr>
                    <a:xfrm>
                      <a:off x="0" y="0"/>
                      <a:ext cx="3017520" cy="1905000"/>
                    </a:xfrm>
                    <a:prstGeom prst="rect">
                      <a:avLst/>
                    </a:prstGeom>
                  </pic:spPr>
                </pic:pic>
              </a:graphicData>
            </a:graphic>
          </wp:inline>
        </w:drawing>
      </w:r>
    </w:p>
    <w:p w14:paraId="16CADAF2" w14:textId="77777777" w:rsidR="003E47B0" w:rsidRDefault="00AC3A6A">
      <w:r>
        <w:t>In this interface, press the "ENTER" button to edit the time, with a range of (0.1-999.9) S. To change the time value, just enter the number key. For example, input 101.2, press "1", "0", "1", "2" and "ENTER" key.</w:t>
      </w:r>
    </w:p>
    <w:p w14:paraId="7F3E20B2" w14:textId="77777777" w:rsidR="003E47B0" w:rsidRDefault="003E47B0"/>
    <w:p w14:paraId="0D794201" w14:textId="77777777" w:rsidR="003E47B0" w:rsidRDefault="00AC3A6A">
      <w:r>
        <w:t xml:space="preserve">Rise time: press the </w:t>
      </w:r>
      <w:r>
        <w:t>"↓" key or code dial to move the cursor to the rise time function item, as shown in the figure below:</w:t>
      </w:r>
    </w:p>
    <w:p w14:paraId="7FE5E538" w14:textId="77777777" w:rsidR="003E47B0" w:rsidRDefault="00AC3A6A">
      <w:r>
        <w:rPr>
          <w:noProof/>
        </w:rPr>
        <w:drawing>
          <wp:inline distT="0" distB="0" distL="114300" distR="114300" wp14:anchorId="09381391" wp14:editId="47535214">
            <wp:extent cx="3025140" cy="1927860"/>
            <wp:effectExtent l="0" t="0" r="7620" b="7620"/>
            <wp:docPr id="47" name="图片 47" descr="1611198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11198952(1)"/>
                    <pic:cNvPicPr>
                      <a:picLocks noChangeAspect="1"/>
                    </pic:cNvPicPr>
                  </pic:nvPicPr>
                  <pic:blipFill>
                    <a:blip r:embed="rId49"/>
                    <a:stretch>
                      <a:fillRect/>
                    </a:stretch>
                  </pic:blipFill>
                  <pic:spPr>
                    <a:xfrm>
                      <a:off x="0" y="0"/>
                      <a:ext cx="3025140" cy="1927860"/>
                    </a:xfrm>
                    <a:prstGeom prst="rect">
                      <a:avLst/>
                    </a:prstGeom>
                  </pic:spPr>
                </pic:pic>
              </a:graphicData>
            </a:graphic>
          </wp:inline>
        </w:drawing>
      </w:r>
    </w:p>
    <w:p w14:paraId="319792C6" w14:textId="77777777" w:rsidR="003E47B0" w:rsidRDefault="00AC3A6A">
      <w:r>
        <w:t>In this interface, press the "ENTER" button to edit the time, with a range of (0.1-999.9) S. To change the time value, just enter the number key.</w:t>
      </w:r>
    </w:p>
    <w:p w14:paraId="1EE69278" w14:textId="77777777" w:rsidR="003E47B0" w:rsidRDefault="003E47B0"/>
    <w:p w14:paraId="0E8DC596" w14:textId="77777777" w:rsidR="003E47B0" w:rsidRDefault="00AC3A6A">
      <w:r>
        <w:lastRenderedPageBreak/>
        <w:t>For e</w:t>
      </w:r>
      <w:r>
        <w:t>xample, input 101.2, press "1", "0", "1", "2" and "ENTER" key.</w:t>
      </w:r>
    </w:p>
    <w:p w14:paraId="6FE1C39C" w14:textId="77777777" w:rsidR="003E47B0" w:rsidRDefault="003E47B0"/>
    <w:p w14:paraId="431A39BF" w14:textId="77777777" w:rsidR="003E47B0" w:rsidRDefault="00AC3A6A">
      <w:r>
        <w:t>Descending time: press the "↓" key or code dial to move the cursor to the descending time function item, as shown in the figure below:</w:t>
      </w:r>
    </w:p>
    <w:p w14:paraId="60263AD0" w14:textId="77777777" w:rsidR="003E47B0" w:rsidRDefault="00AC3A6A">
      <w:r>
        <w:rPr>
          <w:noProof/>
        </w:rPr>
        <w:drawing>
          <wp:inline distT="0" distB="0" distL="114300" distR="114300" wp14:anchorId="6280B024" wp14:editId="7DF23DF9">
            <wp:extent cx="3078480" cy="1943100"/>
            <wp:effectExtent l="0" t="0" r="0" b="7620"/>
            <wp:docPr id="48" name="图片 48" descr="1611285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11285442(1)"/>
                    <pic:cNvPicPr>
                      <a:picLocks noChangeAspect="1"/>
                    </pic:cNvPicPr>
                  </pic:nvPicPr>
                  <pic:blipFill>
                    <a:blip r:embed="rId50"/>
                    <a:stretch>
                      <a:fillRect/>
                    </a:stretch>
                  </pic:blipFill>
                  <pic:spPr>
                    <a:xfrm>
                      <a:off x="0" y="0"/>
                      <a:ext cx="3078480" cy="1943100"/>
                    </a:xfrm>
                    <a:prstGeom prst="rect">
                      <a:avLst/>
                    </a:prstGeom>
                  </pic:spPr>
                </pic:pic>
              </a:graphicData>
            </a:graphic>
          </wp:inline>
        </w:drawing>
      </w:r>
    </w:p>
    <w:p w14:paraId="35AB2304" w14:textId="77777777" w:rsidR="003E47B0" w:rsidRDefault="00AC3A6A">
      <w:r>
        <w:t>In this interface, press the "ENTER" button to edit the</w:t>
      </w:r>
      <w:r>
        <w:t xml:space="preserve"> time, with a range of (0.1-999.9) S. To change the time value, just enter the number key. For example, input 101.2, press "1", "0", "1", "2" and "ENTER" key.</w:t>
      </w:r>
    </w:p>
    <w:p w14:paraId="016B280C" w14:textId="77777777" w:rsidR="003E47B0" w:rsidRDefault="00AC3A6A">
      <w:pPr>
        <w:widowControl/>
        <w:jc w:val="left"/>
      </w:pPr>
      <w:r>
        <w:rPr>
          <w:rStyle w:val="40"/>
        </w:rPr>
        <w:t xml:space="preserve">New step: </w:t>
      </w:r>
      <w:r>
        <w:t>in the test interface, press "F1" key "new" on the panel to create a new test step. A t</w:t>
      </w:r>
      <w:r>
        <w:t>otal of 20 test steps can be created. Create a new test step after the current step. This new test step adopts the default test mode AC voltage.</w:t>
      </w:r>
    </w:p>
    <w:p w14:paraId="06EC14CD" w14:textId="77777777" w:rsidR="003E47B0" w:rsidRDefault="003E47B0">
      <w:pPr>
        <w:widowControl/>
        <w:jc w:val="left"/>
      </w:pPr>
    </w:p>
    <w:p w14:paraId="29E6B80B" w14:textId="77777777" w:rsidR="003E47B0" w:rsidRDefault="003E47B0">
      <w:pPr>
        <w:widowControl/>
        <w:jc w:val="left"/>
      </w:pPr>
    </w:p>
    <w:p w14:paraId="132F4C7D" w14:textId="77777777" w:rsidR="003E47B0" w:rsidRDefault="003E47B0">
      <w:pPr>
        <w:widowControl/>
        <w:jc w:val="left"/>
      </w:pPr>
    </w:p>
    <w:p w14:paraId="18960202" w14:textId="77777777" w:rsidR="003E47B0" w:rsidRDefault="00AC3A6A">
      <w:pPr>
        <w:widowControl/>
        <w:jc w:val="left"/>
      </w:pPr>
      <w:r>
        <w:rPr>
          <w:rStyle w:val="40"/>
        </w:rPr>
        <w:t xml:space="preserve">Delete steps: </w:t>
      </w:r>
      <w:r>
        <w:t xml:space="preserve">in the test interface, press the "F2" key "delete" on the panel to delete the test steps. The </w:t>
      </w:r>
      <w:r>
        <w:t>tester will delete the current step and move the following steps to the current step.</w:t>
      </w:r>
    </w:p>
    <w:p w14:paraId="4DD7D776" w14:textId="77777777" w:rsidR="003E47B0" w:rsidRDefault="003E47B0">
      <w:pPr>
        <w:widowControl/>
        <w:jc w:val="left"/>
      </w:pPr>
    </w:p>
    <w:p w14:paraId="6C71AC0F" w14:textId="77777777" w:rsidR="003E47B0" w:rsidRDefault="00AC3A6A">
      <w:pPr>
        <w:widowControl/>
        <w:jc w:val="left"/>
      </w:pPr>
      <w:r>
        <w:rPr>
          <w:rStyle w:val="40"/>
        </w:rPr>
        <w:t xml:space="preserve">Previous page: </w:t>
      </w:r>
      <w:r>
        <w:t>(step forward) in the test interface, press the "F3" key "previous page" on the panel to move forward the current step, that is, the content of the curren</w:t>
      </w:r>
      <w:r>
        <w:t>t test step is exchanged with that of the previous test step, which can easily realize the test step sorting function. However, when the current step is the first test step, the forward operation is invalid.</w:t>
      </w:r>
    </w:p>
    <w:p w14:paraId="5FE2AA0B" w14:textId="77777777" w:rsidR="003E47B0" w:rsidRDefault="003E47B0">
      <w:pPr>
        <w:widowControl/>
        <w:jc w:val="left"/>
      </w:pPr>
    </w:p>
    <w:p w14:paraId="15A245BC" w14:textId="77777777" w:rsidR="003E47B0" w:rsidRDefault="00AC3A6A">
      <w:pPr>
        <w:widowControl/>
        <w:jc w:val="left"/>
      </w:pPr>
      <w:r>
        <w:rPr>
          <w:rStyle w:val="40"/>
        </w:rPr>
        <w:t>Next page:</w:t>
      </w:r>
      <w:r>
        <w:t xml:space="preserve"> (step backward) in the test interfac</w:t>
      </w:r>
      <w:r>
        <w:t>e, press the "F4" key "next page" on the panel to move the current step backward, that is, the content of the current test step is exchanged with that of the next test step, which can easily realize the test step sorting function. However, when the current</w:t>
      </w:r>
      <w:r>
        <w:t xml:space="preserve"> step is the last test step, the backward operation is invalid.</w:t>
      </w:r>
    </w:p>
    <w:p w14:paraId="0D59F9B1" w14:textId="77777777" w:rsidR="003E47B0" w:rsidRDefault="003E47B0">
      <w:pPr>
        <w:widowControl/>
        <w:jc w:val="left"/>
      </w:pPr>
    </w:p>
    <w:p w14:paraId="4FCCBE36" w14:textId="77777777" w:rsidR="003E47B0" w:rsidRDefault="00AC3A6A">
      <w:pPr>
        <w:widowControl/>
        <w:jc w:val="left"/>
      </w:pPr>
      <w:r>
        <w:rPr>
          <w:rStyle w:val="40"/>
        </w:rPr>
        <w:t>Save as file:</w:t>
      </w:r>
      <w:r>
        <w:t xml:space="preserve"> in the test interface, press "F5" key "save as file" on the panel to save the current test steps in the form of file</w:t>
      </w:r>
      <w:r>
        <w:rPr>
          <w:rFonts w:hint="eastAsia"/>
        </w:rPr>
        <w:t>.</w:t>
      </w:r>
    </w:p>
    <w:p w14:paraId="7CA9FF52" w14:textId="77777777" w:rsidR="003E47B0" w:rsidRDefault="00AC3A6A">
      <w:pPr>
        <w:widowControl/>
        <w:jc w:val="left"/>
      </w:pPr>
      <w:r>
        <w:t>It is easy to access and use. Press save as to open the sto</w:t>
      </w:r>
      <w:r>
        <w:t>rage interface, as shown below:</w:t>
      </w:r>
    </w:p>
    <w:p w14:paraId="20B4E799" w14:textId="77777777" w:rsidR="003E47B0" w:rsidRDefault="00AC3A6A">
      <w:pPr>
        <w:widowControl/>
        <w:jc w:val="left"/>
      </w:pPr>
      <w:r>
        <w:rPr>
          <w:noProof/>
        </w:rPr>
        <w:lastRenderedPageBreak/>
        <w:drawing>
          <wp:inline distT="0" distB="0" distL="114300" distR="114300" wp14:anchorId="5140850C" wp14:editId="333D067C">
            <wp:extent cx="4114800" cy="2842260"/>
            <wp:effectExtent l="0" t="0" r="0" b="7620"/>
            <wp:docPr id="49" name="图片 49" descr="1610608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10608545(1)"/>
                    <pic:cNvPicPr>
                      <a:picLocks noChangeAspect="1"/>
                    </pic:cNvPicPr>
                  </pic:nvPicPr>
                  <pic:blipFill>
                    <a:blip r:embed="rId42"/>
                    <a:stretch>
                      <a:fillRect/>
                    </a:stretch>
                  </pic:blipFill>
                  <pic:spPr>
                    <a:xfrm>
                      <a:off x="0" y="0"/>
                      <a:ext cx="4114800" cy="2842260"/>
                    </a:xfrm>
                    <a:prstGeom prst="rect">
                      <a:avLst/>
                    </a:prstGeom>
                  </pic:spPr>
                </pic:pic>
              </a:graphicData>
            </a:graphic>
          </wp:inline>
        </w:drawing>
      </w:r>
    </w:p>
    <w:p w14:paraId="5725A755" w14:textId="77777777" w:rsidR="003E47B0" w:rsidRDefault="00AC3A6A">
      <w:pPr>
        <w:widowControl/>
        <w:jc w:val="left"/>
      </w:pPr>
      <w:r>
        <w:t>After entering the interface above, press the number key on the board below, and the screen will display as follows: type the relevant characters on the screen, press the "enter" key, and the file will be saved in the memo</w:t>
      </w:r>
      <w:r>
        <w:t>ry of the tester.</w:t>
      </w:r>
    </w:p>
    <w:p w14:paraId="5A913E0C" w14:textId="77777777" w:rsidR="003E47B0" w:rsidRDefault="003E47B0">
      <w:pPr>
        <w:widowControl/>
        <w:jc w:val="left"/>
      </w:pPr>
    </w:p>
    <w:p w14:paraId="110627DB" w14:textId="77777777" w:rsidR="003E47B0" w:rsidRDefault="003E47B0">
      <w:pPr>
        <w:widowControl/>
        <w:jc w:val="left"/>
      </w:pPr>
    </w:p>
    <w:p w14:paraId="3433B9B3" w14:textId="77777777" w:rsidR="003E47B0" w:rsidRDefault="00AC3A6A">
      <w:pPr>
        <w:widowControl/>
        <w:jc w:val="left"/>
      </w:pPr>
      <w:r>
        <w:rPr>
          <w:noProof/>
        </w:rPr>
        <w:drawing>
          <wp:inline distT="0" distB="0" distL="114300" distR="114300" wp14:anchorId="472E96D1" wp14:editId="615CAC9C">
            <wp:extent cx="4053840" cy="2811780"/>
            <wp:effectExtent l="0" t="0" r="0" b="7620"/>
            <wp:docPr id="50" name="图片 50" descr="1610608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10608588(1)"/>
                    <pic:cNvPicPr>
                      <a:picLocks noChangeAspect="1"/>
                    </pic:cNvPicPr>
                  </pic:nvPicPr>
                  <pic:blipFill>
                    <a:blip r:embed="rId43"/>
                    <a:stretch>
                      <a:fillRect/>
                    </a:stretch>
                  </pic:blipFill>
                  <pic:spPr>
                    <a:xfrm>
                      <a:off x="0" y="0"/>
                      <a:ext cx="4053840" cy="2811780"/>
                    </a:xfrm>
                    <a:prstGeom prst="rect">
                      <a:avLst/>
                    </a:prstGeom>
                  </pic:spPr>
                </pic:pic>
              </a:graphicData>
            </a:graphic>
          </wp:inline>
        </w:drawing>
      </w:r>
    </w:p>
    <w:p w14:paraId="3F67EA42" w14:textId="77777777" w:rsidR="003E47B0" w:rsidRDefault="00AC3A6A">
      <w:r>
        <w:rPr>
          <w:rStyle w:val="30"/>
        </w:rPr>
        <w:t>6.2.5</w:t>
      </w:r>
      <w:r>
        <w:t xml:space="preserve"> GR grounding resistance parameter setting</w:t>
      </w:r>
    </w:p>
    <w:p w14:paraId="1092C4D7" w14:textId="77777777" w:rsidR="003E47B0" w:rsidRDefault="003E47B0"/>
    <w:p w14:paraId="69961DEE" w14:textId="77777777" w:rsidR="003E47B0" w:rsidRDefault="00AC3A6A">
      <w:r>
        <w:t xml:space="preserve">Select the "GR" grounding resistance test mode under the parameter panel settings, and enter the "GR" withstand voltage mode for the test parameter settings, as shown in the </w:t>
      </w:r>
      <w:r>
        <w:t>figure below:</w:t>
      </w:r>
    </w:p>
    <w:p w14:paraId="3F072BA5" w14:textId="77777777" w:rsidR="003E47B0" w:rsidRDefault="00AC3A6A">
      <w:r>
        <w:rPr>
          <w:noProof/>
        </w:rPr>
        <w:lastRenderedPageBreak/>
        <w:drawing>
          <wp:inline distT="0" distB="0" distL="114300" distR="114300" wp14:anchorId="3B56D0F6" wp14:editId="0C9B439D">
            <wp:extent cx="2971800" cy="2125980"/>
            <wp:effectExtent l="0" t="0" r="0" b="7620"/>
            <wp:docPr id="51" name="图片 51" descr="1611285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11285746(1)"/>
                    <pic:cNvPicPr>
                      <a:picLocks noChangeAspect="1"/>
                    </pic:cNvPicPr>
                  </pic:nvPicPr>
                  <pic:blipFill>
                    <a:blip r:embed="rId51"/>
                    <a:stretch>
                      <a:fillRect/>
                    </a:stretch>
                  </pic:blipFill>
                  <pic:spPr>
                    <a:xfrm>
                      <a:off x="0" y="0"/>
                      <a:ext cx="2971800" cy="2125980"/>
                    </a:xfrm>
                    <a:prstGeom prst="rect">
                      <a:avLst/>
                    </a:prstGeom>
                  </pic:spPr>
                </pic:pic>
              </a:graphicData>
            </a:graphic>
          </wp:inline>
        </w:drawing>
      </w:r>
    </w:p>
    <w:p w14:paraId="11224045" w14:textId="77777777" w:rsidR="003E47B0" w:rsidRDefault="00AC3A6A">
      <w:r>
        <w:t>The setting parameters are as follows:</w:t>
      </w:r>
    </w:p>
    <w:p w14:paraId="6A085D0C" w14:textId="77777777" w:rsidR="003E47B0" w:rsidRDefault="003E47B0"/>
    <w:p w14:paraId="5DE68839" w14:textId="77777777" w:rsidR="003E47B0" w:rsidRDefault="00AC3A6A">
      <w:r>
        <w:t>Test mode: after the cursor moves to the test mode, press the "ENTER" button to enter the test mode edit, press the "to" or "click" button to change the test mode, set the GR insulation test, and then</w:t>
      </w:r>
      <w:r>
        <w:t xml:space="preserve"> press the "ENTER" button to save it. In this way, the following parameters are all changed to the parameters of grounding resistance.</w:t>
      </w:r>
    </w:p>
    <w:p w14:paraId="7004DE00" w14:textId="77777777" w:rsidR="003E47B0" w:rsidRDefault="003E47B0"/>
    <w:p w14:paraId="05C5AA67" w14:textId="77777777" w:rsidR="003E47B0" w:rsidRDefault="00AC3A6A">
      <w:r>
        <w:t>Output current: press the "↓" key or code dial to move the cursor to the value after the output current, as shown in the</w:t>
      </w:r>
      <w:r>
        <w:t xml:space="preserve"> figure below:</w:t>
      </w:r>
    </w:p>
    <w:p w14:paraId="0B26E366" w14:textId="77777777" w:rsidR="003E47B0" w:rsidRDefault="00AC3A6A">
      <w:r>
        <w:rPr>
          <w:noProof/>
        </w:rPr>
        <w:drawing>
          <wp:inline distT="0" distB="0" distL="114300" distR="114300" wp14:anchorId="3B7D9422" wp14:editId="5BA8BBBC">
            <wp:extent cx="3025140" cy="2087880"/>
            <wp:effectExtent l="0" t="0" r="7620" b="0"/>
            <wp:docPr id="52" name="图片 52" descr="1611285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11285786(1)"/>
                    <pic:cNvPicPr>
                      <a:picLocks noChangeAspect="1"/>
                    </pic:cNvPicPr>
                  </pic:nvPicPr>
                  <pic:blipFill>
                    <a:blip r:embed="rId52"/>
                    <a:stretch>
                      <a:fillRect/>
                    </a:stretch>
                  </pic:blipFill>
                  <pic:spPr>
                    <a:xfrm>
                      <a:off x="0" y="0"/>
                      <a:ext cx="3025140" cy="2087880"/>
                    </a:xfrm>
                    <a:prstGeom prst="rect">
                      <a:avLst/>
                    </a:prstGeom>
                  </pic:spPr>
                </pic:pic>
              </a:graphicData>
            </a:graphic>
          </wp:inline>
        </w:drawing>
      </w:r>
    </w:p>
    <w:p w14:paraId="6DEE7973" w14:textId="77777777" w:rsidR="003E47B0" w:rsidRDefault="00AC3A6A">
      <w:r>
        <w:t xml:space="preserve">In this interface, according to the "ENTER" button, the output voltage value can be edited, and the output voltage range is (1-30.0) A. To change the output current value, just input the number key. For example, to input 10.0A, press "1", </w:t>
      </w:r>
      <w:r>
        <w:t>"0", "0" and "ENTER" key.</w:t>
      </w:r>
    </w:p>
    <w:p w14:paraId="70B60FDC" w14:textId="77777777" w:rsidR="003E47B0" w:rsidRDefault="003E47B0"/>
    <w:p w14:paraId="138B5818" w14:textId="77777777" w:rsidR="003E47B0" w:rsidRDefault="00AC3A6A">
      <w:r>
        <w:t>Upper limit of resistance test: press "↓" key or code dial to move the cursor to the value after the upper limit of resistance test, as shown in the figure below:</w:t>
      </w:r>
    </w:p>
    <w:p w14:paraId="63BF5D38" w14:textId="77777777" w:rsidR="003E47B0" w:rsidRDefault="00AC3A6A">
      <w:r>
        <w:rPr>
          <w:noProof/>
        </w:rPr>
        <w:lastRenderedPageBreak/>
        <w:drawing>
          <wp:inline distT="0" distB="0" distL="114300" distR="114300" wp14:anchorId="7336FDE6" wp14:editId="1FB76242">
            <wp:extent cx="3215640" cy="2270760"/>
            <wp:effectExtent l="0" t="0" r="0" b="0"/>
            <wp:docPr id="53" name="图片 53" descr="1611285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611285844(1)"/>
                    <pic:cNvPicPr>
                      <a:picLocks noChangeAspect="1"/>
                    </pic:cNvPicPr>
                  </pic:nvPicPr>
                  <pic:blipFill>
                    <a:blip r:embed="rId53"/>
                    <a:stretch>
                      <a:fillRect/>
                    </a:stretch>
                  </pic:blipFill>
                  <pic:spPr>
                    <a:xfrm>
                      <a:off x="0" y="0"/>
                      <a:ext cx="3215640" cy="2270760"/>
                    </a:xfrm>
                    <a:prstGeom prst="rect">
                      <a:avLst/>
                    </a:prstGeom>
                  </pic:spPr>
                </pic:pic>
              </a:graphicData>
            </a:graphic>
          </wp:inline>
        </w:drawing>
      </w:r>
    </w:p>
    <w:p w14:paraId="3F6818A4" w14:textId="77777777" w:rsidR="003E47B0" w:rsidRDefault="00AC3A6A">
      <w:r>
        <w:t xml:space="preserve">In this interface, press the "ENTER" key to edit the test upper </w:t>
      </w:r>
      <w:r>
        <w:t>limit, with a range of (0.1-10) m ohm. To change the upper limit of current, just input the number key. For example, to input 100m Omega, press "1", "0", "0" and "ENTER" keys.</w:t>
      </w:r>
    </w:p>
    <w:p w14:paraId="1786299E" w14:textId="77777777" w:rsidR="003E47B0" w:rsidRDefault="003E47B0"/>
    <w:p w14:paraId="10F7444E" w14:textId="77777777" w:rsidR="003E47B0" w:rsidRDefault="00AC3A6A">
      <w:r>
        <w:t>Test time: press the "↓" key or code dial to move the cursor to the time functi</w:t>
      </w:r>
      <w:r>
        <w:t>on item, as shown in the figure below:</w:t>
      </w:r>
    </w:p>
    <w:p w14:paraId="790416C2" w14:textId="77777777" w:rsidR="003E47B0" w:rsidRDefault="00AC3A6A">
      <w:r>
        <w:rPr>
          <w:noProof/>
        </w:rPr>
        <w:drawing>
          <wp:inline distT="0" distB="0" distL="114300" distR="114300" wp14:anchorId="594141A3" wp14:editId="377FE4E1">
            <wp:extent cx="3596640" cy="2567940"/>
            <wp:effectExtent l="0" t="0" r="0" b="7620"/>
            <wp:docPr id="54" name="图片 54" descr="1611285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11285987(1)"/>
                    <pic:cNvPicPr>
                      <a:picLocks noChangeAspect="1"/>
                    </pic:cNvPicPr>
                  </pic:nvPicPr>
                  <pic:blipFill>
                    <a:blip r:embed="rId54"/>
                    <a:stretch>
                      <a:fillRect/>
                    </a:stretch>
                  </pic:blipFill>
                  <pic:spPr>
                    <a:xfrm>
                      <a:off x="0" y="0"/>
                      <a:ext cx="3596640" cy="2567940"/>
                    </a:xfrm>
                    <a:prstGeom prst="rect">
                      <a:avLst/>
                    </a:prstGeom>
                  </pic:spPr>
                </pic:pic>
              </a:graphicData>
            </a:graphic>
          </wp:inline>
        </w:drawing>
      </w:r>
    </w:p>
    <w:p w14:paraId="2CEA1A0C" w14:textId="77777777" w:rsidR="003E47B0" w:rsidRDefault="00AC3A6A">
      <w:r>
        <w:t>Note: use the "ENTER" key to turn on or close the time function. The range is: (0.1-999.9) S.</w:t>
      </w:r>
    </w:p>
    <w:p w14:paraId="2BF604B8" w14:textId="77777777" w:rsidR="003E47B0" w:rsidRDefault="003E47B0"/>
    <w:p w14:paraId="181FCFD4" w14:textId="77777777" w:rsidR="003E47B0" w:rsidRDefault="00AC3A6A">
      <w:r>
        <w:t>After the time function is turned on, the time setting function can be operated by gently pressing the coding potentiome</w:t>
      </w:r>
      <w:r>
        <w:t>ter. To change the time value, just input the number key. For example, to input 100S, press "1", "0", "0" and "ENTER" key.</w:t>
      </w:r>
    </w:p>
    <w:p w14:paraId="1774A859" w14:textId="77777777" w:rsidR="003E47B0" w:rsidRDefault="003E47B0"/>
    <w:p w14:paraId="716B17E0" w14:textId="77777777" w:rsidR="003E47B0" w:rsidRDefault="00AC3A6A">
      <w:r>
        <w:t>Zero compensation: press the "↓" key or code dial to move the cursor to the zero compensation function, as shown in the figure below</w:t>
      </w:r>
      <w:r>
        <w:t>:</w:t>
      </w:r>
    </w:p>
    <w:p w14:paraId="347FD966" w14:textId="77777777" w:rsidR="003E47B0" w:rsidRDefault="00AC3A6A">
      <w:r>
        <w:rPr>
          <w:noProof/>
        </w:rPr>
        <w:lastRenderedPageBreak/>
        <w:drawing>
          <wp:inline distT="0" distB="0" distL="114300" distR="114300" wp14:anchorId="407C5D56" wp14:editId="7E157EA9">
            <wp:extent cx="3627120" cy="2575560"/>
            <wp:effectExtent l="0" t="0" r="0" b="0"/>
            <wp:docPr id="55" name="图片 55" descr="1611286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11286036(1)"/>
                    <pic:cNvPicPr>
                      <a:picLocks noChangeAspect="1"/>
                    </pic:cNvPicPr>
                  </pic:nvPicPr>
                  <pic:blipFill>
                    <a:blip r:embed="rId55"/>
                    <a:stretch>
                      <a:fillRect/>
                    </a:stretch>
                  </pic:blipFill>
                  <pic:spPr>
                    <a:xfrm>
                      <a:off x="0" y="0"/>
                      <a:ext cx="3627120" cy="2575560"/>
                    </a:xfrm>
                    <a:prstGeom prst="rect">
                      <a:avLst/>
                    </a:prstGeom>
                  </pic:spPr>
                </pic:pic>
              </a:graphicData>
            </a:graphic>
          </wp:inline>
        </w:drawing>
      </w:r>
    </w:p>
    <w:p w14:paraId="27C3DC9F" w14:textId="77777777" w:rsidR="003E47B0" w:rsidRDefault="00AC3A6A">
      <w:r>
        <w:t xml:space="preserve">Zero compensation is divided into: Auto, manual. In the automatic compensation state, only two test lines are short circuited, and the compensation value is automatically recorded in the tester; in the manual state, the compensation value of line loss </w:t>
      </w:r>
      <w:r>
        <w:t>should be measured in advance, and the corresponding digital value can be input.</w:t>
      </w:r>
    </w:p>
    <w:p w14:paraId="1FF38CF1" w14:textId="77777777" w:rsidR="003E47B0" w:rsidRDefault="003E47B0"/>
    <w:p w14:paraId="5D72B079" w14:textId="77777777" w:rsidR="003E47B0" w:rsidRDefault="00AC3A6A">
      <w:r>
        <w:t>Test frequency: press the "↓" key or code dial to move the cursor to the test frequency function item, as shown in the figure below:</w:t>
      </w:r>
    </w:p>
    <w:p w14:paraId="13E8F145" w14:textId="77777777" w:rsidR="003E47B0" w:rsidRDefault="00AC3A6A">
      <w:r>
        <w:rPr>
          <w:noProof/>
        </w:rPr>
        <w:drawing>
          <wp:inline distT="0" distB="0" distL="114300" distR="114300" wp14:anchorId="19A9121B" wp14:editId="06286144">
            <wp:extent cx="2887980" cy="2034540"/>
            <wp:effectExtent l="0" t="0" r="7620" b="7620"/>
            <wp:docPr id="56" name="图片 56" descr="1611286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11286151(1)"/>
                    <pic:cNvPicPr>
                      <a:picLocks noChangeAspect="1"/>
                    </pic:cNvPicPr>
                  </pic:nvPicPr>
                  <pic:blipFill>
                    <a:blip r:embed="rId56"/>
                    <a:stretch>
                      <a:fillRect/>
                    </a:stretch>
                  </pic:blipFill>
                  <pic:spPr>
                    <a:xfrm>
                      <a:off x="0" y="0"/>
                      <a:ext cx="2887980" cy="2034540"/>
                    </a:xfrm>
                    <a:prstGeom prst="rect">
                      <a:avLst/>
                    </a:prstGeom>
                  </pic:spPr>
                </pic:pic>
              </a:graphicData>
            </a:graphic>
          </wp:inline>
        </w:drawing>
      </w:r>
    </w:p>
    <w:p w14:paraId="6A7C9957" w14:textId="77777777" w:rsidR="003E47B0" w:rsidRDefault="00AC3A6A">
      <w:r>
        <w:t xml:space="preserve">In this interface, press the </w:t>
      </w:r>
      <w:r>
        <w:t>"ENTER" button to edit the frequency, with a range of (50/60) Hz.</w:t>
      </w:r>
    </w:p>
    <w:p w14:paraId="49137E10" w14:textId="77777777" w:rsidR="003E47B0" w:rsidRDefault="003E47B0"/>
    <w:p w14:paraId="0BD81564" w14:textId="77777777" w:rsidR="003E47B0" w:rsidRDefault="00AC3A6A">
      <w:pPr>
        <w:widowControl/>
        <w:jc w:val="left"/>
      </w:pPr>
      <w:r>
        <w:rPr>
          <w:rStyle w:val="40"/>
        </w:rPr>
        <w:t xml:space="preserve">New step: </w:t>
      </w:r>
      <w:r>
        <w:t xml:space="preserve">in the test interface, press "F1" key "new" on the panel to create a new test step. A total of 20 test steps can be created. Create a new test step after the current step. </w:t>
      </w:r>
      <w:r>
        <w:t>This new test step adopts the default test mode AC voltage.</w:t>
      </w:r>
    </w:p>
    <w:p w14:paraId="7BB94E2E" w14:textId="77777777" w:rsidR="003E47B0" w:rsidRDefault="003E47B0">
      <w:pPr>
        <w:widowControl/>
        <w:jc w:val="left"/>
      </w:pPr>
    </w:p>
    <w:p w14:paraId="0EF9250A" w14:textId="77777777" w:rsidR="003E47B0" w:rsidRDefault="00AC3A6A">
      <w:pPr>
        <w:widowControl/>
        <w:jc w:val="left"/>
      </w:pPr>
      <w:r>
        <w:rPr>
          <w:rStyle w:val="40"/>
        </w:rPr>
        <w:t xml:space="preserve">Delete steps: </w:t>
      </w:r>
      <w:r>
        <w:t>in the test interface, press the "F2" key "delete" on the panel to delete the test steps. The tester will delete the current step and move the following steps to the current step.</w:t>
      </w:r>
    </w:p>
    <w:p w14:paraId="070E9A86" w14:textId="77777777" w:rsidR="003E47B0" w:rsidRDefault="003E47B0">
      <w:pPr>
        <w:widowControl/>
        <w:jc w:val="left"/>
      </w:pPr>
    </w:p>
    <w:p w14:paraId="564AA865" w14:textId="77777777" w:rsidR="003E47B0" w:rsidRDefault="00AC3A6A">
      <w:pPr>
        <w:widowControl/>
        <w:jc w:val="left"/>
      </w:pPr>
      <w:r>
        <w:rPr>
          <w:rStyle w:val="40"/>
        </w:rPr>
        <w:t xml:space="preserve">Previous page: </w:t>
      </w:r>
      <w:r>
        <w:t xml:space="preserve">(step forward) in the test interface, press the "F3" key "previous page" on the panel to move forward the current step, that is, the content of the current test step is exchanged </w:t>
      </w:r>
      <w:r>
        <w:lastRenderedPageBreak/>
        <w:t xml:space="preserve">with that of the previous test step, which can easily realize </w:t>
      </w:r>
      <w:r>
        <w:t>the test step sorting function. However, when the current step is the first test step, the forward operation is invalid.</w:t>
      </w:r>
    </w:p>
    <w:p w14:paraId="092B20DB" w14:textId="77777777" w:rsidR="003E47B0" w:rsidRDefault="003E47B0">
      <w:pPr>
        <w:widowControl/>
        <w:jc w:val="left"/>
      </w:pPr>
    </w:p>
    <w:p w14:paraId="56983631" w14:textId="77777777" w:rsidR="003E47B0" w:rsidRDefault="00AC3A6A">
      <w:pPr>
        <w:widowControl/>
        <w:jc w:val="left"/>
      </w:pPr>
      <w:r>
        <w:rPr>
          <w:rStyle w:val="40"/>
        </w:rPr>
        <w:t>Next page:</w:t>
      </w:r>
      <w:r>
        <w:t xml:space="preserve"> (step backward) in the test interface, press the "F4" key "next page" on the panel to move the current step backward, that </w:t>
      </w:r>
      <w:r>
        <w:t>is, the content of the current test step is exchanged with that of the next test step, which can easily realize the test step sorting function. However, when the current step is the last test step, the backward operation is invalid.</w:t>
      </w:r>
    </w:p>
    <w:p w14:paraId="2863DE54" w14:textId="77777777" w:rsidR="003E47B0" w:rsidRDefault="003E47B0">
      <w:pPr>
        <w:widowControl/>
        <w:jc w:val="left"/>
      </w:pPr>
    </w:p>
    <w:p w14:paraId="1A54FEE8" w14:textId="77777777" w:rsidR="003E47B0" w:rsidRDefault="00AC3A6A">
      <w:pPr>
        <w:widowControl/>
        <w:jc w:val="left"/>
      </w:pPr>
      <w:r>
        <w:rPr>
          <w:rStyle w:val="40"/>
        </w:rPr>
        <w:t>Save as file:</w:t>
      </w:r>
      <w:r>
        <w:t xml:space="preserve"> in the t</w:t>
      </w:r>
      <w:r>
        <w:t>est interface, press "F5" key "save as file" on the panel to save the current test steps in the form of file</w:t>
      </w:r>
      <w:r>
        <w:rPr>
          <w:rFonts w:hint="eastAsia"/>
        </w:rPr>
        <w:t>.</w:t>
      </w:r>
    </w:p>
    <w:p w14:paraId="49C3BB36" w14:textId="77777777" w:rsidR="003E47B0" w:rsidRDefault="00AC3A6A">
      <w:pPr>
        <w:widowControl/>
        <w:jc w:val="left"/>
      </w:pPr>
      <w:r>
        <w:t>It is easy to access and use. Press save as to open the storage interface, as shown below:</w:t>
      </w:r>
    </w:p>
    <w:p w14:paraId="74F1D18B" w14:textId="77777777" w:rsidR="003E47B0" w:rsidRDefault="00AC3A6A">
      <w:pPr>
        <w:widowControl/>
        <w:jc w:val="left"/>
      </w:pPr>
      <w:r>
        <w:rPr>
          <w:noProof/>
        </w:rPr>
        <w:drawing>
          <wp:inline distT="0" distB="0" distL="114300" distR="114300" wp14:anchorId="56281DCE" wp14:editId="5C0C5933">
            <wp:extent cx="4114800" cy="2842260"/>
            <wp:effectExtent l="0" t="0" r="0" b="7620"/>
            <wp:docPr id="57" name="图片 57" descr="1610608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10608545(1)"/>
                    <pic:cNvPicPr>
                      <a:picLocks noChangeAspect="1"/>
                    </pic:cNvPicPr>
                  </pic:nvPicPr>
                  <pic:blipFill>
                    <a:blip r:embed="rId42"/>
                    <a:stretch>
                      <a:fillRect/>
                    </a:stretch>
                  </pic:blipFill>
                  <pic:spPr>
                    <a:xfrm>
                      <a:off x="0" y="0"/>
                      <a:ext cx="4114800" cy="2842260"/>
                    </a:xfrm>
                    <a:prstGeom prst="rect">
                      <a:avLst/>
                    </a:prstGeom>
                  </pic:spPr>
                </pic:pic>
              </a:graphicData>
            </a:graphic>
          </wp:inline>
        </w:drawing>
      </w:r>
    </w:p>
    <w:p w14:paraId="7C00B3E9" w14:textId="77777777" w:rsidR="003E47B0" w:rsidRDefault="00AC3A6A">
      <w:pPr>
        <w:widowControl/>
        <w:jc w:val="left"/>
      </w:pPr>
      <w:r>
        <w:t xml:space="preserve">After entering the interface above, press the number </w:t>
      </w:r>
      <w:r>
        <w:t>key on the board below, and the screen will display as follows: type the relevant characters on the screen, press the "enter" key, and the file will be saved in the memory of the tester.</w:t>
      </w:r>
    </w:p>
    <w:p w14:paraId="4202D992" w14:textId="77777777" w:rsidR="003E47B0" w:rsidRDefault="00AC3A6A">
      <w:pPr>
        <w:widowControl/>
        <w:jc w:val="left"/>
      </w:pPr>
      <w:r>
        <w:rPr>
          <w:noProof/>
        </w:rPr>
        <w:drawing>
          <wp:inline distT="0" distB="0" distL="114300" distR="114300" wp14:anchorId="60C6F2E9" wp14:editId="4B61B860">
            <wp:extent cx="4053840" cy="2811780"/>
            <wp:effectExtent l="0" t="0" r="0" b="7620"/>
            <wp:docPr id="58" name="图片 58" descr="1610608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610608588(1)"/>
                    <pic:cNvPicPr>
                      <a:picLocks noChangeAspect="1"/>
                    </pic:cNvPicPr>
                  </pic:nvPicPr>
                  <pic:blipFill>
                    <a:blip r:embed="rId43"/>
                    <a:stretch>
                      <a:fillRect/>
                    </a:stretch>
                  </pic:blipFill>
                  <pic:spPr>
                    <a:xfrm>
                      <a:off x="0" y="0"/>
                      <a:ext cx="4053840" cy="2811780"/>
                    </a:xfrm>
                    <a:prstGeom prst="rect">
                      <a:avLst/>
                    </a:prstGeom>
                  </pic:spPr>
                </pic:pic>
              </a:graphicData>
            </a:graphic>
          </wp:inline>
        </w:drawing>
      </w:r>
    </w:p>
    <w:p w14:paraId="02618D7C" w14:textId="77777777" w:rsidR="003E47B0" w:rsidRDefault="00AC3A6A">
      <w:pPr>
        <w:pStyle w:val="2"/>
      </w:pPr>
      <w:bookmarkStart w:id="74" w:name="_Toc9047"/>
      <w:r>
        <w:lastRenderedPageBreak/>
        <w:t xml:space="preserve">6.3 </w:t>
      </w:r>
      <w:r>
        <w:rPr>
          <w:rFonts w:hint="eastAsia"/>
        </w:rPr>
        <w:t>S</w:t>
      </w:r>
      <w:r>
        <w:t>ystem setting mode</w:t>
      </w:r>
      <w:bookmarkEnd w:id="74"/>
    </w:p>
    <w:p w14:paraId="737D808C" w14:textId="77777777" w:rsidR="003E47B0" w:rsidRDefault="00AC3A6A">
      <w:pPr>
        <w:widowControl/>
        <w:jc w:val="left"/>
      </w:pPr>
      <w:r>
        <w:rPr>
          <w:rStyle w:val="30"/>
        </w:rPr>
        <w:t xml:space="preserve">6.3.1 </w:t>
      </w:r>
      <w:r>
        <w:rPr>
          <w:rFonts w:hint="eastAsia"/>
        </w:rPr>
        <w:t>S</w:t>
      </w:r>
      <w:r>
        <w:t>ystem setting parameter description</w:t>
      </w:r>
    </w:p>
    <w:p w14:paraId="30B96509" w14:textId="77777777" w:rsidR="003E47B0" w:rsidRDefault="00AC3A6A">
      <w:r>
        <w:rPr>
          <w:noProof/>
        </w:rPr>
        <w:drawing>
          <wp:inline distT="0" distB="0" distL="114300" distR="114300" wp14:anchorId="7EEB0BA5" wp14:editId="1A2AB1CE">
            <wp:extent cx="3078480" cy="1920240"/>
            <wp:effectExtent l="0" t="0" r="0" b="0"/>
            <wp:docPr id="59" name="图片 59" descr="1611286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611286881(1)"/>
                    <pic:cNvPicPr>
                      <a:picLocks noChangeAspect="1"/>
                    </pic:cNvPicPr>
                  </pic:nvPicPr>
                  <pic:blipFill>
                    <a:blip r:embed="rId57"/>
                    <a:stretch>
                      <a:fillRect/>
                    </a:stretch>
                  </pic:blipFill>
                  <pic:spPr>
                    <a:xfrm>
                      <a:off x="0" y="0"/>
                      <a:ext cx="3078480" cy="1920240"/>
                    </a:xfrm>
                    <a:prstGeom prst="rect">
                      <a:avLst/>
                    </a:prstGeom>
                  </pic:spPr>
                </pic:pic>
              </a:graphicData>
            </a:graphic>
          </wp:inline>
        </w:drawing>
      </w:r>
    </w:p>
    <w:p w14:paraId="5365E382" w14:textId="77777777" w:rsidR="003E47B0" w:rsidRDefault="00AC3A6A">
      <w:r>
        <w:t>6.3.1.1 failure mode</w:t>
      </w:r>
    </w:p>
    <w:p w14:paraId="06D5D8E2" w14:textId="77777777" w:rsidR="003E47B0" w:rsidRDefault="003E47B0"/>
    <w:p w14:paraId="54EE03BB" w14:textId="77777777" w:rsidR="003E47B0" w:rsidRDefault="00AC3A6A">
      <w:r>
        <w:t>This option has two functions, CONTINUE, STOP, RESTART and NEXT.</w:t>
      </w:r>
    </w:p>
    <w:p w14:paraId="4A120E86" w14:textId="77777777" w:rsidR="003E47B0" w:rsidRDefault="003E47B0"/>
    <w:p w14:paraId="31C4129B" w14:textId="77777777" w:rsidR="003E47B0" w:rsidRDefault="00AC3A6A">
      <w:pPr>
        <w:widowControl/>
        <w:jc w:val="left"/>
      </w:pPr>
      <w:r>
        <w:t xml:space="preserve">You can select the setting item with the cursor of </w:t>
      </w:r>
      <w:r>
        <w:rPr>
          <w:rFonts w:ascii="宋体" w:eastAsia="宋体" w:hAnsi="宋体" w:cs="宋体" w:hint="eastAsia"/>
          <w:color w:val="000000"/>
          <w:kern w:val="0"/>
          <w:sz w:val="20"/>
          <w:szCs w:val="20"/>
          <w:lang w:bidi="ar"/>
        </w:rPr>
        <w:t>［↑］［↓］【←】【→】</w:t>
      </w:r>
    </w:p>
    <w:p w14:paraId="4A0A9BAD" w14:textId="77777777" w:rsidR="003E47B0" w:rsidRDefault="00AC3A6A">
      <w:r>
        <w:t>, adjust the coding potentiometer, and select the function item to be set.</w:t>
      </w:r>
    </w:p>
    <w:p w14:paraId="14030DBF" w14:textId="77777777" w:rsidR="003E47B0" w:rsidRDefault="003E47B0"/>
    <w:p w14:paraId="54332051" w14:textId="77777777" w:rsidR="003E47B0" w:rsidRDefault="00AC3A6A">
      <w:r>
        <w:t>6.3.1.2 qualified sound</w:t>
      </w:r>
    </w:p>
    <w:p w14:paraId="486BABA7" w14:textId="77777777" w:rsidR="003E47B0" w:rsidRDefault="003E47B0"/>
    <w:p w14:paraId="65A4F28B" w14:textId="77777777" w:rsidR="003E47B0" w:rsidRDefault="00AC3A6A">
      <w:r>
        <w:t>This option has 2 functions, ON and OFF.</w:t>
      </w:r>
    </w:p>
    <w:p w14:paraId="03F9A647" w14:textId="77777777" w:rsidR="003E47B0" w:rsidRDefault="003E47B0"/>
    <w:p w14:paraId="1B6C94DD" w14:textId="77777777" w:rsidR="003E47B0" w:rsidRDefault="00AC3A6A">
      <w:r>
        <w:t xml:space="preserve">You can select the setting item with the cursor of </w:t>
      </w:r>
      <w:r>
        <w:rPr>
          <w:rFonts w:ascii="宋体" w:eastAsia="宋体" w:hAnsi="宋体" w:cs="宋体" w:hint="eastAsia"/>
          <w:color w:val="000000"/>
          <w:kern w:val="0"/>
          <w:sz w:val="20"/>
          <w:szCs w:val="20"/>
          <w:lang w:bidi="ar"/>
        </w:rPr>
        <w:t>［↑］［↓］【←】【→】</w:t>
      </w:r>
      <w:r>
        <w:t>, adjust the coding potentiometer, and select the function item to be set.</w:t>
      </w:r>
    </w:p>
    <w:p w14:paraId="2F979610" w14:textId="77777777" w:rsidR="003E47B0" w:rsidRDefault="003E47B0"/>
    <w:p w14:paraId="6564AAFE" w14:textId="77777777" w:rsidR="003E47B0" w:rsidRDefault="00AC3A6A">
      <w:r>
        <w:t>6.3.1.3 button sound</w:t>
      </w:r>
    </w:p>
    <w:p w14:paraId="6200C18A" w14:textId="77777777" w:rsidR="003E47B0" w:rsidRDefault="003E47B0"/>
    <w:p w14:paraId="520DC138" w14:textId="77777777" w:rsidR="003E47B0" w:rsidRDefault="00AC3A6A">
      <w:r>
        <w:t>This option has 2 functions, ON and OFF.</w:t>
      </w:r>
    </w:p>
    <w:p w14:paraId="74BA655F" w14:textId="77777777" w:rsidR="003E47B0" w:rsidRDefault="003E47B0"/>
    <w:p w14:paraId="2DCFDA29" w14:textId="77777777" w:rsidR="003E47B0" w:rsidRDefault="00AC3A6A">
      <w:r>
        <w:t>You can sel</w:t>
      </w:r>
      <w:r>
        <w:t>ect the setting item with the cursor of</w:t>
      </w:r>
      <w:r>
        <w:rPr>
          <w:rFonts w:ascii="宋体" w:eastAsia="宋体" w:hAnsi="宋体" w:cs="宋体" w:hint="eastAsia"/>
          <w:color w:val="000000"/>
          <w:kern w:val="0"/>
          <w:sz w:val="20"/>
          <w:szCs w:val="20"/>
          <w:lang w:bidi="ar"/>
        </w:rPr>
        <w:t>［↑］［↓］【←】【→】</w:t>
      </w:r>
      <w:r>
        <w:t>, adjust the coding potentiometer, and select the function item to be set.</w:t>
      </w:r>
    </w:p>
    <w:p w14:paraId="19F1190F" w14:textId="77777777" w:rsidR="003E47B0" w:rsidRDefault="003E47B0"/>
    <w:p w14:paraId="515B16D6" w14:textId="77777777" w:rsidR="003E47B0" w:rsidRDefault="00AC3A6A">
      <w:r>
        <w:t>6.3.1.4 screen brightness</w:t>
      </w:r>
    </w:p>
    <w:p w14:paraId="2E87E709" w14:textId="77777777" w:rsidR="003E47B0" w:rsidRDefault="003E47B0"/>
    <w:p w14:paraId="2EB70F33" w14:textId="77777777" w:rsidR="003E47B0" w:rsidRDefault="00AC3A6A">
      <w:r>
        <w:t xml:space="preserve">You can select the setting item with the cursor of </w:t>
      </w:r>
      <w:r>
        <w:rPr>
          <w:rFonts w:ascii="宋体" w:eastAsia="宋体" w:hAnsi="宋体" w:cs="宋体" w:hint="eastAsia"/>
          <w:color w:val="000000"/>
          <w:kern w:val="0"/>
          <w:sz w:val="20"/>
          <w:szCs w:val="20"/>
          <w:lang w:bidi="ar"/>
        </w:rPr>
        <w:t>［↑］［↓］【←】【→】</w:t>
      </w:r>
      <w:r>
        <w:t>, adjust the coding potentiometer and s</w:t>
      </w:r>
      <w:r>
        <w:t>elect the value to be set.</w:t>
      </w:r>
    </w:p>
    <w:p w14:paraId="3FCEE394" w14:textId="77777777" w:rsidR="003E47B0" w:rsidRDefault="003E47B0"/>
    <w:p w14:paraId="7EFD8C9D" w14:textId="77777777" w:rsidR="003E47B0" w:rsidRDefault="00AC3A6A">
      <w:r>
        <w:t>6.3.1.5 system language</w:t>
      </w:r>
    </w:p>
    <w:p w14:paraId="600859CB" w14:textId="77777777" w:rsidR="003E47B0" w:rsidRDefault="00AC3A6A">
      <w:r>
        <w:t>This item is available in two languages, Chinese and English.</w:t>
      </w:r>
    </w:p>
    <w:p w14:paraId="3B69BD34" w14:textId="77777777" w:rsidR="003E47B0" w:rsidRDefault="003E47B0"/>
    <w:p w14:paraId="628C426A" w14:textId="77777777" w:rsidR="003E47B0" w:rsidRDefault="00AC3A6A">
      <w:r>
        <w:t>You can select the setting item with the cursor of</w:t>
      </w:r>
      <w:r>
        <w:rPr>
          <w:rFonts w:ascii="宋体" w:eastAsia="宋体" w:hAnsi="宋体" w:cs="宋体" w:hint="eastAsia"/>
          <w:color w:val="000000"/>
          <w:kern w:val="0"/>
          <w:sz w:val="20"/>
          <w:szCs w:val="20"/>
          <w:lang w:bidi="ar"/>
        </w:rPr>
        <w:t>［↑］［↓］【←】【→】</w:t>
      </w:r>
      <w:r>
        <w:t xml:space="preserve">, and adjust the coding </w:t>
      </w:r>
      <w:r>
        <w:lastRenderedPageBreak/>
        <w:t>potentiometer to select the item to be set.</w:t>
      </w:r>
    </w:p>
    <w:p w14:paraId="39DCC422" w14:textId="77777777" w:rsidR="003E47B0" w:rsidRDefault="003E47B0"/>
    <w:p w14:paraId="655D2E35" w14:textId="77777777" w:rsidR="003E47B0" w:rsidRDefault="00AC3A6A">
      <w:r>
        <w:t>6.3.1.6 baud rate</w:t>
      </w:r>
    </w:p>
    <w:p w14:paraId="42C289A3" w14:textId="77777777" w:rsidR="003E47B0" w:rsidRDefault="003E47B0"/>
    <w:p w14:paraId="3C26F8A6" w14:textId="77777777" w:rsidR="003E47B0" w:rsidRDefault="00AC3A6A">
      <w:r>
        <w:t xml:space="preserve">This item has four baud rates: 9600, 38400, 19200, 115200. You can select the setting item with the cursor of </w:t>
      </w:r>
      <w:r>
        <w:rPr>
          <w:rFonts w:ascii="宋体" w:eastAsia="宋体" w:hAnsi="宋体" w:cs="宋体" w:hint="eastAsia"/>
          <w:color w:val="000000"/>
          <w:kern w:val="0"/>
          <w:sz w:val="20"/>
          <w:szCs w:val="20"/>
          <w:lang w:bidi="ar"/>
        </w:rPr>
        <w:t>［↑］［↓］【←】【→】</w:t>
      </w:r>
      <w:r>
        <w:t>, and adjust the coding potentiometer to select the item to be set.</w:t>
      </w:r>
    </w:p>
    <w:p w14:paraId="3E1DC841" w14:textId="77777777" w:rsidR="003E47B0" w:rsidRDefault="003E47B0"/>
    <w:p w14:paraId="17983830" w14:textId="77777777" w:rsidR="003E47B0" w:rsidRDefault="00AC3A6A">
      <w:r>
        <w:t>6.3.1.7 system date</w:t>
      </w:r>
    </w:p>
    <w:p w14:paraId="45B0435B" w14:textId="77777777" w:rsidR="003E47B0" w:rsidRDefault="003E47B0"/>
    <w:p w14:paraId="1614E38F" w14:textId="77777777" w:rsidR="003E47B0" w:rsidRDefault="00AC3A6A">
      <w:r>
        <w:t>This item can set the cur</w:t>
      </w:r>
      <w:r>
        <w:t xml:space="preserve">rent time of the instrument. Once the system time is set, the time function will continue regardless of the power on / off state, unless the internal battery fails. You can select the setting item with the cursor of </w:t>
      </w:r>
      <w:r>
        <w:rPr>
          <w:rFonts w:ascii="宋体" w:eastAsia="宋体" w:hAnsi="宋体" w:cs="宋体" w:hint="eastAsia"/>
          <w:color w:val="000000"/>
          <w:kern w:val="0"/>
          <w:sz w:val="20"/>
          <w:szCs w:val="20"/>
          <w:lang w:bidi="ar"/>
        </w:rPr>
        <w:t>［↑］［↓］【←】【→】</w:t>
      </w:r>
      <w:r>
        <w:t>, and adjust the coding pote</w:t>
      </w:r>
      <w:r>
        <w:t>ntiometer to select the setting item</w:t>
      </w:r>
    </w:p>
    <w:p w14:paraId="3A6AB533" w14:textId="77777777" w:rsidR="003E47B0" w:rsidRDefault="003E47B0"/>
    <w:p w14:paraId="2AB62D9C" w14:textId="77777777" w:rsidR="003E47B0" w:rsidRDefault="00AC3A6A">
      <w:r>
        <w:t>6.3.1.8 electric shock protection</w:t>
      </w:r>
    </w:p>
    <w:p w14:paraId="2A008979" w14:textId="77777777" w:rsidR="003E47B0" w:rsidRDefault="003E47B0"/>
    <w:p w14:paraId="71A6AB97" w14:textId="77777777" w:rsidR="003E47B0" w:rsidRDefault="00AC3A6A">
      <w:r>
        <w:t>This option has 2 functions, ON and OFF. You can select the setting item with the cursor of</w:t>
      </w:r>
      <w:r>
        <w:rPr>
          <w:rFonts w:ascii="宋体" w:eastAsia="宋体" w:hAnsi="宋体" w:cs="宋体" w:hint="eastAsia"/>
          <w:color w:val="000000"/>
          <w:kern w:val="0"/>
          <w:sz w:val="20"/>
          <w:szCs w:val="20"/>
          <w:lang w:bidi="ar"/>
        </w:rPr>
        <w:t>［↑］［↓］【←】【→】</w:t>
      </w:r>
      <w:r>
        <w:t>, adjust the coding potentiometer, and select the function item to be set.</w:t>
      </w:r>
    </w:p>
    <w:p w14:paraId="2211A862" w14:textId="77777777" w:rsidR="003E47B0" w:rsidRDefault="003E47B0"/>
    <w:p w14:paraId="1A757A11" w14:textId="77777777" w:rsidR="003E47B0" w:rsidRDefault="00AC3A6A">
      <w:r>
        <w:t>6.3.1.9 failure</w:t>
      </w:r>
    </w:p>
    <w:p w14:paraId="27D89613" w14:textId="77777777" w:rsidR="003E47B0" w:rsidRDefault="003E47B0"/>
    <w:p w14:paraId="3B021DB6" w14:textId="77777777" w:rsidR="003E47B0" w:rsidRDefault="00AC3A6A">
      <w:r>
        <w:t xml:space="preserve">This option has 2 functions, ON and OFF. You can select the setting item with the cursor of </w:t>
      </w:r>
      <w:r>
        <w:rPr>
          <w:rFonts w:ascii="宋体" w:eastAsia="宋体" w:hAnsi="宋体" w:cs="宋体" w:hint="eastAsia"/>
          <w:color w:val="000000"/>
          <w:kern w:val="0"/>
          <w:sz w:val="20"/>
          <w:szCs w:val="20"/>
          <w:lang w:bidi="ar"/>
        </w:rPr>
        <w:t>［↑］［↓］【←】【→】</w:t>
      </w:r>
      <w:r>
        <w:t>, adjust the coding potentiometer, and select the function item to be set.</w:t>
      </w:r>
    </w:p>
    <w:p w14:paraId="5B3A9B8B" w14:textId="77777777" w:rsidR="003E47B0" w:rsidRDefault="003E47B0"/>
    <w:p w14:paraId="726E07D3" w14:textId="77777777" w:rsidR="003E47B0" w:rsidRDefault="00AC3A6A">
      <w:r>
        <w:t>6.3.1.10 short circuit protection</w:t>
      </w:r>
    </w:p>
    <w:p w14:paraId="022F0BD0" w14:textId="77777777" w:rsidR="003E47B0" w:rsidRDefault="003E47B0"/>
    <w:p w14:paraId="61E4DC3D" w14:textId="77777777" w:rsidR="003E47B0" w:rsidRDefault="00AC3A6A">
      <w:r>
        <w:t>This option has 2 functi</w:t>
      </w:r>
      <w:r>
        <w:t xml:space="preserve">ons, HIGH and LOW. You can select the setting item with the cursor of </w:t>
      </w:r>
      <w:r>
        <w:rPr>
          <w:rFonts w:ascii="宋体" w:eastAsia="宋体" w:hAnsi="宋体" w:cs="宋体" w:hint="eastAsia"/>
          <w:color w:val="000000"/>
          <w:kern w:val="0"/>
          <w:sz w:val="20"/>
          <w:szCs w:val="20"/>
          <w:lang w:bidi="ar"/>
        </w:rPr>
        <w:t>［↑］［↓］【←】【→】</w:t>
      </w:r>
      <w:r>
        <w:t>, adjust the coding potentiometer, and select the function item to be set.</w:t>
      </w:r>
    </w:p>
    <w:p w14:paraId="23E1FA6A" w14:textId="77777777" w:rsidR="003E47B0" w:rsidRDefault="003E47B0"/>
    <w:p w14:paraId="2F506E5B" w14:textId="77777777" w:rsidR="003E47B0" w:rsidRDefault="00AC3A6A">
      <w:r>
        <w:t>6.3.1.11 key brightness</w:t>
      </w:r>
    </w:p>
    <w:p w14:paraId="3BA6553A" w14:textId="77777777" w:rsidR="003E47B0" w:rsidRDefault="003E47B0"/>
    <w:p w14:paraId="77206670" w14:textId="77777777" w:rsidR="003E47B0" w:rsidRDefault="00AC3A6A">
      <w:r>
        <w:t xml:space="preserve">You can select the setting item with the cursor of </w:t>
      </w:r>
      <w:r>
        <w:rPr>
          <w:rFonts w:ascii="宋体" w:eastAsia="宋体" w:hAnsi="宋体" w:cs="宋体" w:hint="eastAsia"/>
          <w:color w:val="000000"/>
          <w:kern w:val="0"/>
          <w:sz w:val="20"/>
          <w:szCs w:val="20"/>
          <w:lang w:bidi="ar"/>
        </w:rPr>
        <w:t>［↑］［↓］【←】【→】</w:t>
      </w:r>
      <w:r>
        <w:t>, adjust t</w:t>
      </w:r>
      <w:r>
        <w:t>he coding potentiometer and select the value to be set.</w:t>
      </w:r>
    </w:p>
    <w:p w14:paraId="3106C4C2" w14:textId="77777777" w:rsidR="003E47B0" w:rsidRDefault="003E47B0"/>
    <w:p w14:paraId="6BB719DF" w14:textId="77777777" w:rsidR="003E47B0" w:rsidRDefault="00AC3A6A">
      <w:r>
        <w:t>6.3.1.12 bus mode</w:t>
      </w:r>
    </w:p>
    <w:p w14:paraId="6A686038" w14:textId="77777777" w:rsidR="003E47B0" w:rsidRDefault="003E47B0"/>
    <w:p w14:paraId="414026E0" w14:textId="77777777" w:rsidR="003E47B0" w:rsidRDefault="00AC3A6A">
      <w:r>
        <w:t xml:space="preserve">There are two bus modes, RS232 and RS485. You can select the setting item with the cursor of </w:t>
      </w:r>
      <w:r>
        <w:rPr>
          <w:rFonts w:ascii="宋体" w:eastAsia="宋体" w:hAnsi="宋体" w:cs="宋体" w:hint="eastAsia"/>
          <w:color w:val="000000"/>
          <w:kern w:val="0"/>
          <w:sz w:val="20"/>
          <w:szCs w:val="20"/>
          <w:lang w:bidi="ar"/>
        </w:rPr>
        <w:t>［↑］［↓］【←】【→】</w:t>
      </w:r>
      <w:r>
        <w:t>, and adjust the coding potentiometer to select the item to be set.</w:t>
      </w:r>
    </w:p>
    <w:p w14:paraId="552033BE" w14:textId="77777777" w:rsidR="003E47B0" w:rsidRDefault="003E47B0"/>
    <w:p w14:paraId="4F6DEE18" w14:textId="77777777" w:rsidR="003E47B0" w:rsidRDefault="00AC3A6A">
      <w:r>
        <w:t>6.3.1.</w:t>
      </w:r>
      <w:r>
        <w:t>13 system time</w:t>
      </w:r>
    </w:p>
    <w:p w14:paraId="4753E20A" w14:textId="77777777" w:rsidR="003E47B0" w:rsidRDefault="003E47B0"/>
    <w:p w14:paraId="781372DF" w14:textId="77777777" w:rsidR="003E47B0" w:rsidRDefault="00AC3A6A">
      <w:r>
        <w:t xml:space="preserve">This item can set the current time of the instrument. Once the system time is set, the time function will continue regardless of the power on / off state, unless the internal battery fails. You </w:t>
      </w:r>
      <w:r>
        <w:lastRenderedPageBreak/>
        <w:t>can select the setting item with the cursor of</w:t>
      </w:r>
      <w:r>
        <w:rPr>
          <w:rFonts w:ascii="宋体" w:eastAsia="宋体" w:hAnsi="宋体" w:cs="宋体" w:hint="eastAsia"/>
          <w:color w:val="000000"/>
          <w:kern w:val="0"/>
          <w:sz w:val="20"/>
          <w:szCs w:val="20"/>
          <w:lang w:bidi="ar"/>
        </w:rPr>
        <w:t>［↑］［↓］【←】【→】</w:t>
      </w:r>
      <w:r>
        <w:t>, adjust the coding potentiometer and select the value to be set.</w:t>
      </w:r>
    </w:p>
    <w:p w14:paraId="1D2ABBAA" w14:textId="77777777" w:rsidR="003E47B0" w:rsidRDefault="003E47B0"/>
    <w:p w14:paraId="0B6E3CE8" w14:textId="77777777" w:rsidR="003E47B0" w:rsidRDefault="00AC3A6A">
      <w:r>
        <w:t>6.3.1.14 restore default</w:t>
      </w:r>
    </w:p>
    <w:p w14:paraId="1F234316" w14:textId="77777777" w:rsidR="003E47B0" w:rsidRDefault="003E47B0"/>
    <w:p w14:paraId="26D15C50" w14:textId="77777777" w:rsidR="003E47B0" w:rsidRDefault="00AC3A6A">
      <w:r>
        <w:t>This function is to restore system settings, parameter settings and factory settings. All settings will be cleared. The cursor selection settings can b</w:t>
      </w:r>
      <w:r>
        <w:t>e used, and the ENTER button will be ejected to confirm the interface. Press the [Cancel] key to cancel.</w:t>
      </w:r>
    </w:p>
    <w:p w14:paraId="48CF412E" w14:textId="77777777" w:rsidR="003E47B0" w:rsidRDefault="00AC3A6A">
      <w:pPr>
        <w:pStyle w:val="2"/>
      </w:pPr>
      <w:bookmarkStart w:id="75" w:name="_Toc24556"/>
      <w:r>
        <w:t xml:space="preserve">6.4 </w:t>
      </w:r>
      <w:r>
        <w:rPr>
          <w:rFonts w:hint="eastAsia"/>
        </w:rPr>
        <w:t>D</w:t>
      </w:r>
      <w:r>
        <w:t>escription of document parameters</w:t>
      </w:r>
      <w:bookmarkEnd w:id="75"/>
    </w:p>
    <w:p w14:paraId="52044C90" w14:textId="77777777" w:rsidR="003E47B0" w:rsidRDefault="00AC3A6A">
      <w:r>
        <w:rPr>
          <w:noProof/>
        </w:rPr>
        <w:drawing>
          <wp:inline distT="0" distB="0" distL="114300" distR="114300" wp14:anchorId="72F3DEDC" wp14:editId="10B99283">
            <wp:extent cx="3246120" cy="1874520"/>
            <wp:effectExtent l="0" t="0" r="0" b="0"/>
            <wp:docPr id="60" name="图片 60" descr="1611287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611287254(1)"/>
                    <pic:cNvPicPr>
                      <a:picLocks noChangeAspect="1"/>
                    </pic:cNvPicPr>
                  </pic:nvPicPr>
                  <pic:blipFill>
                    <a:blip r:embed="rId58"/>
                    <a:stretch>
                      <a:fillRect/>
                    </a:stretch>
                  </pic:blipFill>
                  <pic:spPr>
                    <a:xfrm>
                      <a:off x="0" y="0"/>
                      <a:ext cx="3246120" cy="1874520"/>
                    </a:xfrm>
                    <a:prstGeom prst="rect">
                      <a:avLst/>
                    </a:prstGeom>
                  </pic:spPr>
                </pic:pic>
              </a:graphicData>
            </a:graphic>
          </wp:inline>
        </w:drawing>
      </w:r>
    </w:p>
    <w:p w14:paraId="09FA1BC3" w14:textId="77777777" w:rsidR="003E47B0" w:rsidRDefault="00AC3A6A">
      <w:r>
        <w:t>6.4.1 internal storage: storage capacity 16M.</w:t>
      </w:r>
    </w:p>
    <w:p w14:paraId="5B07CD72" w14:textId="77777777" w:rsidR="003E47B0" w:rsidRDefault="003E47B0"/>
    <w:p w14:paraId="556184CD" w14:textId="77777777" w:rsidR="003E47B0" w:rsidRDefault="00AC3A6A">
      <w:r>
        <w:t xml:space="preserve">6.4.2 U disk function: this item has external U disk </w:t>
      </w:r>
      <w:r>
        <w:t>storage function.</w:t>
      </w:r>
    </w:p>
    <w:p w14:paraId="19308604" w14:textId="77777777" w:rsidR="003E47B0" w:rsidRDefault="00AC3A6A">
      <w:pPr>
        <w:pStyle w:val="1"/>
        <w:jc w:val="center"/>
      </w:pPr>
      <w:bookmarkStart w:id="76" w:name="_Toc19262"/>
      <w:bookmarkStart w:id="77" w:name="_Toc15532"/>
      <w:r>
        <w:t xml:space="preserve">Chapter 7 </w:t>
      </w:r>
      <w:r>
        <w:rPr>
          <w:rFonts w:hint="eastAsia"/>
        </w:rPr>
        <w:t>R</w:t>
      </w:r>
      <w:r>
        <w:t>emote control</w:t>
      </w:r>
      <w:bookmarkEnd w:id="76"/>
      <w:bookmarkEnd w:id="77"/>
    </w:p>
    <w:p w14:paraId="7591FD40" w14:textId="77777777" w:rsidR="003E47B0" w:rsidRDefault="00AC3A6A">
      <w:pPr>
        <w:pStyle w:val="2"/>
      </w:pPr>
      <w:bookmarkStart w:id="78" w:name="_Toc30"/>
      <w:bookmarkStart w:id="79" w:name="_Toc27684"/>
      <w:r>
        <w:t>7.1 RS232C interface description</w:t>
      </w:r>
      <w:bookmarkEnd w:id="78"/>
      <w:bookmarkEnd w:id="79"/>
    </w:p>
    <w:p w14:paraId="7CAD6A1F" w14:textId="77777777" w:rsidR="003E47B0" w:rsidRDefault="00AC3A6A">
      <w:r>
        <w:t>At present, the widely used serial communication standard is RS-232 standard, which can also be called asynchronous serial communication standard,</w:t>
      </w:r>
    </w:p>
    <w:p w14:paraId="23CD1A6E" w14:textId="77777777" w:rsidR="003E47B0" w:rsidRDefault="00AC3A6A">
      <w:r>
        <w:t>The standard is officially promul</w:t>
      </w:r>
      <w:r>
        <w:t>gated by the American Electronics Industry Association (IEA) in 1969.</w:t>
      </w:r>
    </w:p>
    <w:p w14:paraId="0E7BA87C" w14:textId="77777777" w:rsidR="003E47B0" w:rsidRDefault="00AC3A6A">
      <w:r>
        <w:t>It must be transmitted by one data line at a time. Like most serial ports in the world, the serial interface of the instrument is not strictly based on RS-232 standard, but only provides</w:t>
      </w:r>
      <w:r>
        <w:t xml:space="preserve"> a minimal subset. The results are as follows:</w:t>
      </w:r>
    </w:p>
    <w:p w14:paraId="38FB4B34" w14:textId="77777777" w:rsidR="003E47B0" w:rsidRDefault="00AC3A6A">
      <w:r>
        <w:rPr>
          <w:noProof/>
        </w:rPr>
        <w:lastRenderedPageBreak/>
        <w:drawing>
          <wp:inline distT="0" distB="0" distL="114300" distR="114300" wp14:anchorId="3A367758" wp14:editId="568D36F2">
            <wp:extent cx="4206240" cy="1950720"/>
            <wp:effectExtent l="0" t="0" r="0" b="0"/>
            <wp:docPr id="61" name="图片 61" descr="1610611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610611011(1)"/>
                    <pic:cNvPicPr>
                      <a:picLocks noChangeAspect="1"/>
                    </pic:cNvPicPr>
                  </pic:nvPicPr>
                  <pic:blipFill>
                    <a:blip r:embed="rId59"/>
                    <a:stretch>
                      <a:fillRect/>
                    </a:stretch>
                  </pic:blipFill>
                  <pic:spPr>
                    <a:xfrm>
                      <a:off x="0" y="0"/>
                      <a:ext cx="4206240" cy="1950720"/>
                    </a:xfrm>
                    <a:prstGeom prst="rect">
                      <a:avLst/>
                    </a:prstGeom>
                  </pic:spPr>
                </pic:pic>
              </a:graphicData>
            </a:graphic>
          </wp:inline>
        </w:drawing>
      </w:r>
    </w:p>
    <w:p w14:paraId="1B80DF89" w14:textId="77777777" w:rsidR="003E47B0" w:rsidRDefault="00AC3A6A">
      <w:pPr>
        <w:ind w:firstLineChars="600" w:firstLine="1260"/>
      </w:pPr>
      <w:r>
        <w:t>Instrument RS232 signal and pin comparison</w:t>
      </w:r>
    </w:p>
    <w:p w14:paraId="3A0C55D9" w14:textId="77777777" w:rsidR="003E47B0" w:rsidRDefault="003E47B0"/>
    <w:p w14:paraId="06463FD3" w14:textId="77777777" w:rsidR="003E47B0" w:rsidRDefault="00AC3A6A">
      <w:r>
        <w:t xml:space="preserve">The reason is that the operation of three lines is much cheaper than that of five or six lines, which is the biggest advantage of serial </w:t>
      </w:r>
      <w:r>
        <w:t>communication. The connection between the instrument and the computer is shown in the figure</w:t>
      </w:r>
      <w:r>
        <w:rPr>
          <w:rFonts w:hint="eastAsia"/>
        </w:rPr>
        <w:t>:</w:t>
      </w:r>
    </w:p>
    <w:p w14:paraId="500B3AE6" w14:textId="77777777" w:rsidR="003E47B0" w:rsidRDefault="00AC3A6A">
      <w:r>
        <w:rPr>
          <w:noProof/>
        </w:rPr>
        <w:drawing>
          <wp:inline distT="0" distB="0" distL="114300" distR="114300" wp14:anchorId="0281C2CD" wp14:editId="471AE0A1">
            <wp:extent cx="5272405" cy="2448560"/>
            <wp:effectExtent l="0" t="0" r="635" b="5080"/>
            <wp:docPr id="62" name="图片 62" descr="1610611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10611091(1)"/>
                    <pic:cNvPicPr>
                      <a:picLocks noChangeAspect="1"/>
                    </pic:cNvPicPr>
                  </pic:nvPicPr>
                  <pic:blipFill>
                    <a:blip r:embed="rId60"/>
                    <a:stretch>
                      <a:fillRect/>
                    </a:stretch>
                  </pic:blipFill>
                  <pic:spPr>
                    <a:xfrm>
                      <a:off x="0" y="0"/>
                      <a:ext cx="5272405" cy="2448560"/>
                    </a:xfrm>
                    <a:prstGeom prst="rect">
                      <a:avLst/>
                    </a:prstGeom>
                  </pic:spPr>
                </pic:pic>
              </a:graphicData>
            </a:graphic>
          </wp:inline>
        </w:drawing>
      </w:r>
    </w:p>
    <w:p w14:paraId="59DF5AB3" w14:textId="77777777" w:rsidR="003E47B0" w:rsidRDefault="00AC3A6A">
      <w:pPr>
        <w:ind w:firstLineChars="500" w:firstLine="1050"/>
      </w:pPr>
      <w:r>
        <w:t>Schematic diagram of connection between computer and instrument</w:t>
      </w:r>
    </w:p>
    <w:p w14:paraId="68A77A5D" w14:textId="77777777" w:rsidR="003E47B0" w:rsidRDefault="003E47B0">
      <w:pPr>
        <w:ind w:firstLineChars="500" w:firstLine="1050"/>
      </w:pPr>
    </w:p>
    <w:p w14:paraId="7C0E2CDB" w14:textId="77777777" w:rsidR="003E47B0" w:rsidRDefault="00AC3A6A">
      <w:r>
        <w:t>It can be seen from the figure that the pin definition of the instrument is different from that</w:t>
      </w:r>
      <w:r>
        <w:t xml:space="preserve"> of the 9-core connector serial interface used by the computer. The baud rate of the RS232 interface can be 9600~115200 selected, no check (no parity), 8 bit data bits, and 1 bit stop bits. The instrument command conforms to SCPI standard</w:t>
      </w:r>
    </w:p>
    <w:p w14:paraId="46DBBD0D" w14:textId="77777777" w:rsidR="003E47B0" w:rsidRDefault="003E47B0"/>
    <w:p w14:paraId="76F08059" w14:textId="77777777" w:rsidR="003E47B0" w:rsidRDefault="00AC3A6A">
      <w:r>
        <w:t>After sending th</w:t>
      </w:r>
      <w:r>
        <w:t>e instrument to the instrument, you need to send LF (sixteen hexadecimal: 0AH) as the ending character. The maximum number of bytes of the SPCI command string that the instrument can receive at one time is 2kByte. For the result data format sent by the ins</w:t>
      </w:r>
      <w:r>
        <w:t>trument to the computer, please refer to the instruction in the command reference section.</w:t>
      </w:r>
    </w:p>
    <w:p w14:paraId="0378D45E" w14:textId="77777777" w:rsidR="003E47B0" w:rsidRDefault="003E47B0"/>
    <w:p w14:paraId="4D77BB57" w14:textId="77777777" w:rsidR="003E47B0" w:rsidRDefault="00AC3A6A">
      <w:pPr>
        <w:pStyle w:val="2"/>
      </w:pPr>
      <w:bookmarkStart w:id="80" w:name="_Toc4650"/>
      <w:bookmarkStart w:id="81" w:name="_Toc21767"/>
      <w:r>
        <w:t>7.2 RS485 / 232C interface description</w:t>
      </w:r>
      <w:bookmarkEnd w:id="80"/>
      <w:bookmarkEnd w:id="81"/>
    </w:p>
    <w:p w14:paraId="055AE45B" w14:textId="77777777" w:rsidR="003E47B0" w:rsidRDefault="00AC3A6A">
      <w:r>
        <w:t xml:space="preserve">The communication interface of the tester can provide RS232C and RS485 serial communication </w:t>
      </w:r>
      <w:r>
        <w:lastRenderedPageBreak/>
        <w:t>interfaces for users to choose</w:t>
      </w:r>
      <w:r>
        <w:rPr>
          <w:rFonts w:hint="eastAsia"/>
        </w:rPr>
        <w:t>：</w:t>
      </w:r>
    </w:p>
    <w:p w14:paraId="0AF7322E" w14:textId="77777777" w:rsidR="003E47B0" w:rsidRDefault="00AC3A6A">
      <w:r>
        <w:rPr>
          <w:noProof/>
        </w:rPr>
        <w:drawing>
          <wp:inline distT="0" distB="0" distL="114300" distR="114300" wp14:anchorId="6D285622" wp14:editId="3F7D386F">
            <wp:extent cx="4550410" cy="4936490"/>
            <wp:effectExtent l="0" t="0" r="6350" b="1270"/>
            <wp:docPr id="63" name="图片 63" descr="1610611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10611569(1)"/>
                    <pic:cNvPicPr>
                      <a:picLocks noChangeAspect="1"/>
                    </pic:cNvPicPr>
                  </pic:nvPicPr>
                  <pic:blipFill>
                    <a:blip r:embed="rId61"/>
                    <a:stretch>
                      <a:fillRect/>
                    </a:stretch>
                  </pic:blipFill>
                  <pic:spPr>
                    <a:xfrm>
                      <a:off x="0" y="0"/>
                      <a:ext cx="4550410" cy="4936490"/>
                    </a:xfrm>
                    <a:prstGeom prst="rect">
                      <a:avLst/>
                    </a:prstGeom>
                  </pic:spPr>
                </pic:pic>
              </a:graphicData>
            </a:graphic>
          </wp:inline>
        </w:drawing>
      </w:r>
    </w:p>
    <w:p w14:paraId="484CCE40" w14:textId="77777777" w:rsidR="003E47B0" w:rsidRDefault="00AC3A6A">
      <w:pPr>
        <w:pStyle w:val="2"/>
      </w:pPr>
      <w:bookmarkStart w:id="82" w:name="_Toc20529"/>
      <w:bookmarkStart w:id="83" w:name="_Toc6959"/>
      <w:r>
        <w:t xml:space="preserve">7.3 </w:t>
      </w:r>
      <w:r>
        <w:rPr>
          <w:rFonts w:hint="eastAsia"/>
        </w:rPr>
        <w:t>USBTMC</w:t>
      </w:r>
      <w:r>
        <w:t xml:space="preserve"> remote control system</w:t>
      </w:r>
      <w:bookmarkEnd w:id="82"/>
      <w:bookmarkEnd w:id="83"/>
    </w:p>
    <w:p w14:paraId="4591484A" w14:textId="77777777" w:rsidR="003E47B0" w:rsidRDefault="00AC3A6A">
      <w:r>
        <w:t>USB (Universal Serial Bus) remote control system controls the equipment through USB interface. The connection conforms to usbtmc-usb488 and USB2.0 protocol</w:t>
      </w:r>
      <w:r>
        <w:rPr>
          <w:rFonts w:hint="eastAsia"/>
        </w:rPr>
        <w:t>.</w:t>
      </w:r>
    </w:p>
    <w:p w14:paraId="718F0CF5" w14:textId="77777777" w:rsidR="003E47B0" w:rsidRDefault="00AC3A6A">
      <w:r>
        <w:t>The USB interface on the rear panel of RK9950 is connected to the</w:t>
      </w:r>
      <w:r>
        <w:t xml:space="preserve"> USB interface on the host through the USB cable.</w:t>
      </w:r>
    </w:p>
    <w:p w14:paraId="17F0F730" w14:textId="77777777" w:rsidR="003E47B0" w:rsidRDefault="003E47B0"/>
    <w:p w14:paraId="12479A5F" w14:textId="77777777" w:rsidR="003E47B0" w:rsidRDefault="00AC3A6A">
      <w:pPr>
        <w:pStyle w:val="1"/>
        <w:jc w:val="center"/>
      </w:pPr>
      <w:bookmarkStart w:id="84" w:name="_Toc26374"/>
      <w:bookmarkStart w:id="85" w:name="_Toc21039"/>
      <w:r>
        <w:lastRenderedPageBreak/>
        <w:t>Chapter 8 SCPI serial port instruction reference</w:t>
      </w:r>
      <w:bookmarkEnd w:id="84"/>
      <w:bookmarkEnd w:id="85"/>
    </w:p>
    <w:p w14:paraId="5FF9EF40" w14:textId="77777777" w:rsidR="003E47B0" w:rsidRDefault="00AC3A6A">
      <w:pPr>
        <w:pStyle w:val="2"/>
      </w:pPr>
      <w:bookmarkStart w:id="86" w:name="_Toc26488"/>
      <w:bookmarkStart w:id="87" w:name="_Toc11508"/>
      <w:r>
        <w:t xml:space="preserve">8.1 </w:t>
      </w:r>
      <w:r>
        <w:rPr>
          <w:rFonts w:hint="eastAsia"/>
        </w:rPr>
        <w:t>B</w:t>
      </w:r>
      <w:r>
        <w:t>rief description of instruction format:</w:t>
      </w:r>
      <w:bookmarkEnd w:id="86"/>
      <w:bookmarkEnd w:id="87"/>
    </w:p>
    <w:p w14:paraId="125C41B2" w14:textId="77777777" w:rsidR="003E47B0" w:rsidRDefault="003E47B0"/>
    <w:p w14:paraId="7850FC2A" w14:textId="77777777" w:rsidR="003E47B0" w:rsidRDefault="00AC3A6A">
      <w:r>
        <w:rPr>
          <w:rStyle w:val="40"/>
        </w:rPr>
        <w:t>8.1.1</w:t>
      </w:r>
      <w:r>
        <w:t xml:space="preserve"> instrument instruction set only describes the actual characters received or sent by the instrument.</w:t>
      </w:r>
    </w:p>
    <w:p w14:paraId="55E6C16E" w14:textId="77777777" w:rsidR="003E47B0" w:rsidRDefault="003E47B0"/>
    <w:p w14:paraId="109781A4" w14:textId="77777777" w:rsidR="003E47B0" w:rsidRDefault="00AC3A6A">
      <w:r>
        <w:rPr>
          <w:rStyle w:val="40"/>
        </w:rPr>
        <w:t>8.1.2</w:t>
      </w:r>
      <w:r>
        <w:t xml:space="preserve"> command characters are all ASCII characters.</w:t>
      </w:r>
    </w:p>
    <w:p w14:paraId="1F551A8A" w14:textId="77777777" w:rsidR="003E47B0" w:rsidRDefault="003E47B0"/>
    <w:p w14:paraId="1EE7EF2F" w14:textId="77777777" w:rsidR="003E47B0" w:rsidRDefault="00AC3A6A">
      <w:r>
        <w:rPr>
          <w:rStyle w:val="40"/>
        </w:rPr>
        <w:t xml:space="preserve">8.1.3 </w:t>
      </w:r>
      <w:r>
        <w:t>the data  “&lt;???&gt;”of the instruction are all ASCII strings. The default format of the system is i</w:t>
      </w:r>
      <w:r>
        <w:t>nteger or floating-point number, and the unit of data is the default value, which does not appear in the instruction.</w:t>
      </w:r>
    </w:p>
    <w:p w14:paraId="42CFA9C0" w14:textId="77777777" w:rsidR="003E47B0" w:rsidRDefault="003E47B0"/>
    <w:p w14:paraId="33B01620" w14:textId="77777777" w:rsidR="003E47B0" w:rsidRDefault="00AC3A6A">
      <w:r>
        <w:rPr>
          <w:rStyle w:val="40"/>
        </w:rPr>
        <w:t>8.1.4</w:t>
      </w:r>
      <w:r>
        <w:t xml:space="preserve"> the end of an instruction must have an end of instruction mark: an identifier of the end of an instruction, without which the instr</w:t>
      </w:r>
      <w:r>
        <w:t>ument will not parse the instruction.</w:t>
      </w:r>
    </w:p>
    <w:p w14:paraId="054D8845" w14:textId="77777777" w:rsidR="003E47B0" w:rsidRDefault="003E47B0"/>
    <w:p w14:paraId="0A716CDA" w14:textId="77777777" w:rsidR="003E47B0" w:rsidRDefault="00AC3A6A">
      <w:r>
        <w:rPr>
          <w:rStyle w:val="40"/>
        </w:rPr>
        <w:t xml:space="preserve">8.1.5 </w:t>
      </w:r>
      <w:r>
        <w:t>the default end marks are: carriage return (NL), print control (\ n), decimal number (10), hexadecimal number (0 × 0A).</w:t>
      </w:r>
    </w:p>
    <w:p w14:paraId="3C6999FF" w14:textId="77777777" w:rsidR="003E47B0" w:rsidRDefault="00AC3A6A">
      <w:r>
        <w:t>The end of the IEEE-488 bus flag: the key word (^END) and the signal (EOI).</w:t>
      </w:r>
    </w:p>
    <w:p w14:paraId="3A45AB52" w14:textId="77777777" w:rsidR="003E47B0" w:rsidRDefault="00AC3A6A">
      <w:pPr>
        <w:pStyle w:val="2"/>
      </w:pPr>
      <w:bookmarkStart w:id="88" w:name="_Toc12350"/>
      <w:bookmarkStart w:id="89" w:name="_Toc2248"/>
      <w:r>
        <w:t>8.2 SCPI instru</w:t>
      </w:r>
      <w:r>
        <w:t>ction set</w:t>
      </w:r>
      <w:bookmarkEnd w:id="88"/>
      <w:bookmarkEnd w:id="89"/>
    </w:p>
    <w:p w14:paraId="1DCA40E8" w14:textId="77777777" w:rsidR="003E47B0" w:rsidRDefault="003E47B0"/>
    <w:p w14:paraId="7328CF22" w14:textId="77777777" w:rsidR="003E47B0" w:rsidRDefault="00AC3A6A">
      <w:r>
        <w:t>RK9950 series instrument subsystem command</w:t>
      </w:r>
    </w:p>
    <w:p w14:paraId="7F9F36CC" w14:textId="77777777" w:rsidR="003E47B0" w:rsidRDefault="003E47B0"/>
    <w:p w14:paraId="1A061C3C" w14:textId="77777777" w:rsidR="003E47B0" w:rsidRDefault="00AC3A6A">
      <w:r>
        <w:t>● DISPlay</w:t>
      </w:r>
    </w:p>
    <w:p w14:paraId="7775E177" w14:textId="77777777" w:rsidR="003E47B0" w:rsidRDefault="003E47B0"/>
    <w:p w14:paraId="005790DD" w14:textId="77777777" w:rsidR="003E47B0" w:rsidRDefault="00AC3A6A">
      <w:r>
        <w:t>● SYSTem</w:t>
      </w:r>
    </w:p>
    <w:p w14:paraId="3A5D20DD" w14:textId="77777777" w:rsidR="003E47B0" w:rsidRDefault="003E47B0"/>
    <w:p w14:paraId="21C28911" w14:textId="77777777" w:rsidR="003E47B0" w:rsidRDefault="00AC3A6A">
      <w:r>
        <w:t>● FUNCtion</w:t>
      </w:r>
    </w:p>
    <w:p w14:paraId="3F111DAE" w14:textId="77777777" w:rsidR="003E47B0" w:rsidRDefault="003E47B0"/>
    <w:p w14:paraId="0EAC6126" w14:textId="77777777" w:rsidR="003E47B0" w:rsidRDefault="00AC3A6A">
      <w:r>
        <w:t>● MMEM</w:t>
      </w:r>
    </w:p>
    <w:p w14:paraId="0617A67B" w14:textId="77777777" w:rsidR="003E47B0" w:rsidRDefault="003E47B0"/>
    <w:p w14:paraId="545A6E96" w14:textId="77777777" w:rsidR="003E47B0" w:rsidRDefault="00AC3A6A">
      <w:r>
        <w:t>● FETC</w:t>
      </w:r>
    </w:p>
    <w:p w14:paraId="2C514949" w14:textId="77777777" w:rsidR="003E47B0" w:rsidRDefault="003E47B0"/>
    <w:p w14:paraId="4575325C" w14:textId="77777777" w:rsidR="003E47B0" w:rsidRDefault="00AC3A6A">
      <w:pPr>
        <w:pStyle w:val="2"/>
      </w:pPr>
      <w:bookmarkStart w:id="90" w:name="_Toc27849"/>
      <w:bookmarkStart w:id="91" w:name="_Toc11923"/>
      <w:r>
        <w:lastRenderedPageBreak/>
        <w:t>8.3 DISPLAY subsystem command set</w:t>
      </w:r>
      <w:bookmarkEnd w:id="90"/>
      <w:bookmarkEnd w:id="91"/>
    </w:p>
    <w:p w14:paraId="3C19E025" w14:textId="77777777" w:rsidR="003E47B0" w:rsidRDefault="003E47B0"/>
    <w:p w14:paraId="47B8B46C" w14:textId="77777777" w:rsidR="003E47B0" w:rsidRDefault="00AC3A6A">
      <w:r>
        <w:t>The command set of display subsystem is mainly used to set the display page of the instrument, character</w:t>
      </w:r>
      <w:r>
        <w:rPr>
          <w:rStyle w:val="40"/>
        </w:rPr>
        <w:t>?</w:t>
      </w:r>
      <w:r>
        <w:t xml:space="preserve"> You can que</w:t>
      </w:r>
      <w:r>
        <w:t>ry the current page.</w:t>
      </w:r>
    </w:p>
    <w:p w14:paraId="13EE69EE" w14:textId="77777777" w:rsidR="003E47B0" w:rsidRDefault="003E47B0"/>
    <w:p w14:paraId="3C628902" w14:textId="77777777" w:rsidR="003E47B0" w:rsidRDefault="00AC3A6A">
      <w:r>
        <w:t>DISPLay:PAGE</w:t>
      </w:r>
    </w:p>
    <w:p w14:paraId="2B2ED863" w14:textId="77777777" w:rsidR="003E47B0" w:rsidRDefault="003E47B0"/>
    <w:p w14:paraId="3F300C75" w14:textId="77777777" w:rsidR="003E47B0" w:rsidRDefault="00AC3A6A">
      <w:r>
        <w:t>Command syntax:</w:t>
      </w:r>
    </w:p>
    <w:p w14:paraId="315AAAB7" w14:textId="77777777" w:rsidR="003E47B0" w:rsidRDefault="003E47B0"/>
    <w:p w14:paraId="7E53E985" w14:textId="77777777" w:rsidR="003E47B0" w:rsidRDefault="00AC3A6A">
      <w:r>
        <w:t>DISPlay</w:t>
      </w:r>
      <w:r>
        <w:t>：</w:t>
      </w:r>
      <w:r>
        <w:t>PAGE &lt;page name&gt;</w:t>
      </w:r>
    </w:p>
    <w:p w14:paraId="7432989C" w14:textId="77777777" w:rsidR="003E47B0" w:rsidRDefault="003E47B0"/>
    <w:p w14:paraId="54159E45" w14:textId="77777777" w:rsidR="003E47B0" w:rsidRDefault="00AC3A6A">
      <w:r>
        <w:t>&lt; page name &gt; is as follows:</w:t>
      </w:r>
    </w:p>
    <w:p w14:paraId="5C6591CF" w14:textId="77777777" w:rsidR="003E47B0" w:rsidRDefault="00AC3A6A">
      <w:r>
        <w:t>TEST</w:t>
      </w:r>
    </w:p>
    <w:p w14:paraId="3F979CBF" w14:textId="77777777" w:rsidR="003E47B0" w:rsidRDefault="00AC3A6A">
      <w:r>
        <w:t>TESTSET</w:t>
      </w:r>
    </w:p>
    <w:p w14:paraId="36653077" w14:textId="77777777" w:rsidR="003E47B0" w:rsidRDefault="00AC3A6A">
      <w:r>
        <w:t>SYSSet</w:t>
      </w:r>
    </w:p>
    <w:p w14:paraId="63012057" w14:textId="77777777" w:rsidR="003E47B0" w:rsidRDefault="00AC3A6A">
      <w:r>
        <w:t>FLIE</w:t>
      </w:r>
    </w:p>
    <w:p w14:paraId="3D42A503" w14:textId="77777777" w:rsidR="003E47B0" w:rsidRDefault="00AC3A6A">
      <w:r>
        <w:t>Set display page to: measurement display page</w:t>
      </w:r>
    </w:p>
    <w:p w14:paraId="40C14426" w14:textId="77777777" w:rsidR="003E47B0" w:rsidRDefault="003E47B0"/>
    <w:p w14:paraId="51603A66" w14:textId="77777777" w:rsidR="003E47B0" w:rsidRDefault="00AC3A6A">
      <w:r>
        <w:t>Set display page to: survey setting page</w:t>
      </w:r>
    </w:p>
    <w:p w14:paraId="73AD37AA" w14:textId="77777777" w:rsidR="003E47B0" w:rsidRDefault="003E47B0"/>
    <w:p w14:paraId="573D6214" w14:textId="77777777" w:rsidR="003E47B0" w:rsidRDefault="00AC3A6A">
      <w:r>
        <w:t xml:space="preserve">Set display page to: system </w:t>
      </w:r>
      <w:r>
        <w:t>settings page</w:t>
      </w:r>
    </w:p>
    <w:p w14:paraId="68E873B4" w14:textId="77777777" w:rsidR="003E47B0" w:rsidRDefault="003E47B0"/>
    <w:p w14:paraId="38ABA372" w14:textId="77777777" w:rsidR="003E47B0" w:rsidRDefault="00AC3A6A">
      <w:r>
        <w:t>Set display page to: (internal) file list</w:t>
      </w:r>
    </w:p>
    <w:p w14:paraId="2BAA2B33" w14:textId="77777777" w:rsidR="003E47B0" w:rsidRDefault="003E47B0"/>
    <w:p w14:paraId="3A4814C0" w14:textId="77777777" w:rsidR="003E47B0" w:rsidRDefault="00AC3A6A">
      <w:r>
        <w:t>Character</w:t>
      </w:r>
      <w:r>
        <w:rPr>
          <w:rStyle w:val="40"/>
        </w:rPr>
        <w:t>?</w:t>
      </w:r>
      <w:r>
        <w:t xml:space="preserve"> You can query the current page.</w:t>
      </w:r>
    </w:p>
    <w:p w14:paraId="7A50DFB1" w14:textId="77777777" w:rsidR="003E47B0" w:rsidRDefault="00AC3A6A">
      <w:r>
        <w:t>-- example:</w:t>
      </w:r>
    </w:p>
    <w:p w14:paraId="0BA27041" w14:textId="77777777" w:rsidR="003E47B0" w:rsidRDefault="003E47B0"/>
    <w:p w14:paraId="71B93744" w14:textId="77777777" w:rsidR="003E47B0" w:rsidRDefault="00AC3A6A">
      <w:r>
        <w:t>Set the display page to: measurement display page.</w:t>
      </w:r>
    </w:p>
    <w:p w14:paraId="698A1ABF" w14:textId="77777777" w:rsidR="003E47B0" w:rsidRDefault="003E47B0"/>
    <w:p w14:paraId="7230F2B7" w14:textId="77777777" w:rsidR="003E47B0" w:rsidRDefault="00AC3A6A">
      <w:r>
        <w:t>Set instruction: DISP:PAGE TEST</w:t>
      </w:r>
    </w:p>
    <w:p w14:paraId="5ADC54CF" w14:textId="77777777" w:rsidR="003E47B0" w:rsidRDefault="003E47B0"/>
    <w:p w14:paraId="51AE6CA1" w14:textId="77777777" w:rsidR="003E47B0" w:rsidRDefault="00AC3A6A">
      <w:r>
        <w:t>Query instruction: DISPlay:PAGE?</w:t>
      </w:r>
    </w:p>
    <w:p w14:paraId="2B8A37C1" w14:textId="77777777" w:rsidR="003E47B0" w:rsidRDefault="003E47B0"/>
    <w:p w14:paraId="7089A3BA" w14:textId="77777777" w:rsidR="003E47B0" w:rsidRDefault="00AC3A6A">
      <w:r>
        <w:t>Return value:</w:t>
      </w:r>
    </w:p>
    <w:p w14:paraId="6B5B14BF" w14:textId="77777777" w:rsidR="003E47B0" w:rsidRDefault="003E47B0"/>
    <w:p w14:paraId="2037DF18" w14:textId="77777777" w:rsidR="003E47B0" w:rsidRDefault="00AC3A6A">
      <w:r>
        <w:t>TEST32</w:t>
      </w:r>
    </w:p>
    <w:p w14:paraId="1A76715D" w14:textId="77777777" w:rsidR="003E47B0" w:rsidRDefault="00AC3A6A">
      <w:pPr>
        <w:pStyle w:val="2"/>
      </w:pPr>
      <w:bookmarkStart w:id="92" w:name="_Toc21247"/>
      <w:bookmarkStart w:id="93" w:name="_Toc22610"/>
      <w:r>
        <w:t>8.4 FUNCtion subsystem command set</w:t>
      </w:r>
      <w:bookmarkEnd w:id="92"/>
      <w:bookmarkEnd w:id="93"/>
    </w:p>
    <w:p w14:paraId="4CE7C7DD" w14:textId="77777777" w:rsidR="003E47B0" w:rsidRDefault="003E47B0"/>
    <w:p w14:paraId="72EB4345" w14:textId="77777777" w:rsidR="003E47B0" w:rsidRDefault="00AC3A6A">
      <w:r>
        <w:rPr>
          <w:rStyle w:val="40"/>
        </w:rPr>
        <w:t>8.4.1</w:t>
      </w:r>
      <w:r>
        <w:t xml:space="preserve"> FUNCtion subsystem command set is mainly used to set test parameters of instrument test function.</w:t>
      </w:r>
    </w:p>
    <w:p w14:paraId="4680B40A" w14:textId="77777777" w:rsidR="003E47B0" w:rsidRDefault="003E47B0"/>
    <w:p w14:paraId="5287B4C8" w14:textId="77777777" w:rsidR="003E47B0" w:rsidRDefault="00AC3A6A">
      <w:r>
        <w:t>Command tree:</w:t>
      </w:r>
    </w:p>
    <w:p w14:paraId="3B2F2BA2" w14:textId="77777777" w:rsidR="003E47B0" w:rsidRDefault="00AC3A6A">
      <w:r>
        <w:rPr>
          <w:noProof/>
        </w:rPr>
        <w:drawing>
          <wp:inline distT="0" distB="0" distL="114300" distR="114300" wp14:anchorId="41EACB52" wp14:editId="6786F030">
            <wp:extent cx="5271135" cy="3242310"/>
            <wp:effectExtent l="0" t="0" r="1905" b="3810"/>
            <wp:docPr id="64" name="图片 64" descr="1611287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611287675(1)"/>
                    <pic:cNvPicPr>
                      <a:picLocks noChangeAspect="1"/>
                    </pic:cNvPicPr>
                  </pic:nvPicPr>
                  <pic:blipFill>
                    <a:blip r:embed="rId62"/>
                    <a:stretch>
                      <a:fillRect/>
                    </a:stretch>
                  </pic:blipFill>
                  <pic:spPr>
                    <a:xfrm>
                      <a:off x="0" y="0"/>
                      <a:ext cx="5271135" cy="3242310"/>
                    </a:xfrm>
                    <a:prstGeom prst="rect">
                      <a:avLst/>
                    </a:prstGeom>
                  </pic:spPr>
                </pic:pic>
              </a:graphicData>
            </a:graphic>
          </wp:inline>
        </w:drawing>
      </w:r>
    </w:p>
    <w:p w14:paraId="1BA9AA90" w14:textId="77777777" w:rsidR="003E47B0" w:rsidRDefault="00AC3A6A">
      <w:pPr>
        <w:pStyle w:val="4"/>
      </w:pPr>
      <w:r>
        <w:t>8.4.2 PROG function command set</w:t>
      </w:r>
    </w:p>
    <w:p w14:paraId="57011F71" w14:textId="77777777" w:rsidR="003E47B0" w:rsidRDefault="003E47B0"/>
    <w:p w14:paraId="612016AE" w14:textId="77777777" w:rsidR="003E47B0" w:rsidRDefault="00AC3A6A">
      <w:r>
        <w:t>FUNC:STARt When the instrument is in the test interface, st</w:t>
      </w:r>
      <w:r>
        <w:t>art the test.</w:t>
      </w:r>
    </w:p>
    <w:p w14:paraId="2712E8E1" w14:textId="77777777" w:rsidR="003E47B0" w:rsidRDefault="003E47B0"/>
    <w:p w14:paraId="1B7CC726" w14:textId="77777777" w:rsidR="003E47B0" w:rsidRDefault="00AC3A6A">
      <w:r>
        <w:t>FUNC:STOP When the instrument is in the test interface, stop the test.</w:t>
      </w:r>
    </w:p>
    <w:p w14:paraId="1CF0B441" w14:textId="77777777" w:rsidR="003E47B0" w:rsidRDefault="003E47B0"/>
    <w:p w14:paraId="593FE4F9" w14:textId="77777777" w:rsidR="003E47B0" w:rsidRDefault="00AC3A6A">
      <w:r>
        <w:t>FUNC:SOUR ITEM#: CLEAr clears a new test item in the existing test plan (ITEM).</w:t>
      </w:r>
    </w:p>
    <w:p w14:paraId="0340099D" w14:textId="77777777" w:rsidR="003E47B0" w:rsidRDefault="003E47B0"/>
    <w:p w14:paraId="4ABD87C1" w14:textId="77777777" w:rsidR="003E47B0" w:rsidRDefault="00AC3A6A">
      <w:r>
        <w:t>FUNC:SOUR ITEM#: DEL removes the current test items in the existing test plan (ITEM).</w:t>
      </w:r>
    </w:p>
    <w:p w14:paraId="640DC809" w14:textId="77777777" w:rsidR="003E47B0" w:rsidRDefault="003E47B0"/>
    <w:p w14:paraId="7FBFF8B4" w14:textId="77777777" w:rsidR="003E47B0" w:rsidRDefault="00AC3A6A">
      <w:r>
        <w:t>F</w:t>
      </w:r>
      <w:r>
        <w:t>UNC:SOUR ITEM#: NEW, create an empty test plan to write a brand new test plan.</w:t>
      </w:r>
    </w:p>
    <w:p w14:paraId="02B4FFC4" w14:textId="77777777" w:rsidR="003E47B0" w:rsidRDefault="003E47B0"/>
    <w:p w14:paraId="74C4A4BE" w14:textId="77777777" w:rsidR="003E47B0" w:rsidRDefault="00AC3A6A">
      <w:r>
        <w:t>FUNC:SOUR ITEM? Query the current test plan.</w:t>
      </w:r>
    </w:p>
    <w:p w14:paraId="36F1031D" w14:textId="77777777" w:rsidR="003E47B0" w:rsidRDefault="00AC3A6A">
      <w:r>
        <w:t>8.4.3 STEP# function command set</w:t>
      </w:r>
    </w:p>
    <w:p w14:paraId="57114447" w14:textId="77777777" w:rsidR="003E47B0" w:rsidRDefault="003E47B0"/>
    <w:p w14:paraId="4C754257" w14:textId="77777777" w:rsidR="003E47B0" w:rsidRDefault="00AC3A6A">
      <w:r>
        <w:t>8.4.3.1 AC SETUP function command set</w:t>
      </w:r>
    </w:p>
    <w:p w14:paraId="497EE8AF" w14:textId="77777777" w:rsidR="003E47B0" w:rsidRDefault="003E47B0"/>
    <w:p w14:paraId="24B15CB0" w14:textId="77777777" w:rsidR="003E47B0" w:rsidRDefault="00AC3A6A">
      <w:r>
        <w:t xml:space="preserve">FUNC:SOURce </w:t>
      </w:r>
      <w:r>
        <w:t>：</w:t>
      </w:r>
      <w:r>
        <w:t>STEP#: MODE:AC VOLTage set / inquire the volt</w:t>
      </w:r>
      <w:r>
        <w:t>age of AC.</w:t>
      </w:r>
    </w:p>
    <w:p w14:paraId="433DA0FB" w14:textId="77777777" w:rsidR="003E47B0" w:rsidRDefault="003E47B0"/>
    <w:p w14:paraId="2E559D3E" w14:textId="77777777" w:rsidR="003E47B0" w:rsidRDefault="00AC3A6A">
      <w:r>
        <w:t>--Format</w:t>
      </w:r>
    </w:p>
    <w:p w14:paraId="257E281F" w14:textId="77777777" w:rsidR="003E47B0" w:rsidRDefault="003E47B0"/>
    <w:p w14:paraId="73D5E382" w14:textId="77777777" w:rsidR="003E47B0" w:rsidRDefault="00AC3A6A">
      <w:r>
        <w:t>Format: FUNCE:STEP#: MODE:AC VOLTage&lt; voltage value &gt;</w:t>
      </w:r>
    </w:p>
    <w:p w14:paraId="6F85DF8B" w14:textId="77777777" w:rsidR="003E47B0" w:rsidRDefault="003E47B0"/>
    <w:p w14:paraId="7DDDD84B" w14:textId="77777777" w:rsidR="003E47B0" w:rsidRDefault="00AC3A6A">
      <w:r>
        <w:lastRenderedPageBreak/>
        <w:t>Query format: FUNCE:STEP#: MODE:AC :VOLTage</w:t>
      </w:r>
      <w:r>
        <w:t>？</w:t>
      </w:r>
    </w:p>
    <w:p w14:paraId="42BFBEBD" w14:textId="77777777" w:rsidR="003E47B0" w:rsidRDefault="003E47B0"/>
    <w:p w14:paraId="51053E7D" w14:textId="77777777" w:rsidR="003E47B0" w:rsidRDefault="00AC3A6A">
      <w:r>
        <w:t>--Data &lt; voltage value &gt;:</w:t>
      </w:r>
    </w:p>
    <w:p w14:paraId="513B157B" w14:textId="77777777" w:rsidR="003E47B0" w:rsidRDefault="003E47B0"/>
    <w:p w14:paraId="62B3E1E1" w14:textId="77777777" w:rsidR="003E47B0" w:rsidRDefault="00AC3A6A">
      <w:r>
        <w:t>Data type: floating point setting format: FUNC:STEP: &lt;num&gt;: AC:VOLT &lt; voltage value &gt;</w:t>
      </w:r>
    </w:p>
    <w:p w14:paraId="29ED588B" w14:textId="77777777" w:rsidR="003E47B0" w:rsidRDefault="003E47B0"/>
    <w:p w14:paraId="116AA43E" w14:textId="77777777" w:rsidR="003E47B0" w:rsidRDefault="00AC3A6A">
      <w:r>
        <w:t xml:space="preserve">Data range: </w:t>
      </w:r>
      <w:r>
        <w:t>0.050-5.000</w:t>
      </w:r>
    </w:p>
    <w:p w14:paraId="432B8689" w14:textId="77777777" w:rsidR="003E47B0" w:rsidRDefault="003E47B0"/>
    <w:p w14:paraId="77D50F75" w14:textId="77777777" w:rsidR="003E47B0" w:rsidRDefault="00AC3A6A">
      <w:r>
        <w:t>Data accuracy: 0.001</w:t>
      </w:r>
    </w:p>
    <w:p w14:paraId="43BEE59A" w14:textId="77777777" w:rsidR="003E47B0" w:rsidRDefault="003E47B0"/>
    <w:p w14:paraId="0D7B2695" w14:textId="77777777" w:rsidR="003E47B0" w:rsidRDefault="00AC3A6A">
      <w:r>
        <w:t>Data unit: KV</w:t>
      </w:r>
    </w:p>
    <w:p w14:paraId="4883C93E" w14:textId="77777777" w:rsidR="003E47B0" w:rsidRDefault="003E47B0"/>
    <w:p w14:paraId="02CC2253" w14:textId="77777777" w:rsidR="003E47B0" w:rsidRDefault="00AC3A6A">
      <w:r>
        <w:t>Example: set the voltage value of AC in step1 to 1000V</w:t>
      </w:r>
    </w:p>
    <w:p w14:paraId="6C4D729C" w14:textId="77777777" w:rsidR="003E47B0" w:rsidRDefault="003E47B0"/>
    <w:p w14:paraId="7232CE2C" w14:textId="77777777" w:rsidR="003E47B0" w:rsidRDefault="00AC3A6A">
      <w:r>
        <w:t>Set command: FUNCE:STEP1: MODE:AC :VOLTage 1.000</w:t>
      </w:r>
    </w:p>
    <w:p w14:paraId="221C565D" w14:textId="77777777" w:rsidR="003E47B0" w:rsidRDefault="003E47B0"/>
    <w:p w14:paraId="3429E250" w14:textId="77777777" w:rsidR="003E47B0" w:rsidRDefault="00AC3A6A">
      <w:r>
        <w:t>Query command: FUNCE:STEP1: MODE:AC :VOLTage</w:t>
      </w:r>
      <w:r>
        <w:t>？</w:t>
      </w:r>
    </w:p>
    <w:p w14:paraId="45DBD733" w14:textId="77777777" w:rsidR="003E47B0" w:rsidRDefault="003E47B0"/>
    <w:p w14:paraId="1DDBABF3" w14:textId="77777777" w:rsidR="003E47B0" w:rsidRDefault="00AC3A6A">
      <w:r>
        <w:t xml:space="preserve">FUNC:SOURce </w:t>
      </w:r>
      <w:r>
        <w:t>：</w:t>
      </w:r>
      <w:r>
        <w:t>STEP#: MODE:AC UPLM: set up / inquire th</w:t>
      </w:r>
      <w:r>
        <w:t>e upper limit current of AC.</w:t>
      </w:r>
    </w:p>
    <w:p w14:paraId="0F605CC0" w14:textId="77777777" w:rsidR="003E47B0" w:rsidRDefault="003E47B0"/>
    <w:p w14:paraId="7ED2F28F" w14:textId="77777777" w:rsidR="003E47B0" w:rsidRDefault="00AC3A6A">
      <w:r>
        <w:t>--Format</w:t>
      </w:r>
    </w:p>
    <w:p w14:paraId="7DB05CB8" w14:textId="77777777" w:rsidR="003E47B0" w:rsidRDefault="003E47B0"/>
    <w:p w14:paraId="71E1F9F3" w14:textId="77777777" w:rsidR="003E47B0" w:rsidRDefault="00AC3A6A">
      <w:r>
        <w:t>Format: FUNCE:STEP#: MODE:AC UPLM&lt; current value &gt;</w:t>
      </w:r>
    </w:p>
    <w:p w14:paraId="053EC9E7" w14:textId="77777777" w:rsidR="003E47B0" w:rsidRDefault="003E47B0"/>
    <w:p w14:paraId="54D468AD" w14:textId="77777777" w:rsidR="003E47B0" w:rsidRDefault="00AC3A6A">
      <w:r>
        <w:t>Query format: FUNCE:STEP#: MODE:AC :UPLM</w:t>
      </w:r>
      <w:r>
        <w:t>？</w:t>
      </w:r>
    </w:p>
    <w:p w14:paraId="73C092CE" w14:textId="77777777" w:rsidR="003E47B0" w:rsidRDefault="003E47B0"/>
    <w:p w14:paraId="3DCCE07F" w14:textId="77777777" w:rsidR="003E47B0" w:rsidRDefault="00AC3A6A">
      <w:r>
        <w:t>--Data &lt; current value &gt;</w:t>
      </w:r>
    </w:p>
    <w:p w14:paraId="77CD451F" w14:textId="77777777" w:rsidR="003E47B0" w:rsidRDefault="003E47B0"/>
    <w:p w14:paraId="18E1A010" w14:textId="77777777" w:rsidR="003E47B0" w:rsidRDefault="00AC3A6A">
      <w:r>
        <w:t>Data type: floating point number</w:t>
      </w:r>
    </w:p>
    <w:p w14:paraId="22C64B93" w14:textId="77777777" w:rsidR="003E47B0" w:rsidRDefault="003E47B0"/>
    <w:p w14:paraId="2C4DFE00" w14:textId="77777777" w:rsidR="003E47B0" w:rsidRDefault="00AC3A6A">
      <w:r>
        <w:t>Data range: 0.001-20.00mA</w:t>
      </w:r>
    </w:p>
    <w:p w14:paraId="4716174C" w14:textId="77777777" w:rsidR="003E47B0" w:rsidRDefault="003E47B0"/>
    <w:p w14:paraId="35889B85" w14:textId="77777777" w:rsidR="003E47B0" w:rsidRDefault="00AC3A6A">
      <w:r>
        <w:t>Data accuracy: 0.001</w:t>
      </w:r>
    </w:p>
    <w:p w14:paraId="54C32025" w14:textId="77777777" w:rsidR="003E47B0" w:rsidRDefault="003E47B0"/>
    <w:p w14:paraId="5CB51BAF" w14:textId="77777777" w:rsidR="003E47B0" w:rsidRDefault="00AC3A6A">
      <w:r>
        <w:t xml:space="preserve">Data </w:t>
      </w:r>
      <w:r>
        <w:t>unit: mA</w:t>
      </w:r>
    </w:p>
    <w:p w14:paraId="2AF3E629" w14:textId="77777777" w:rsidR="003E47B0" w:rsidRDefault="003E47B0"/>
    <w:p w14:paraId="69D187B6" w14:textId="77777777" w:rsidR="003E47B0" w:rsidRDefault="00AC3A6A">
      <w:r>
        <w:t>Example: set the current value of AC in STEP1 to 1mA.</w:t>
      </w:r>
    </w:p>
    <w:p w14:paraId="265042A3" w14:textId="77777777" w:rsidR="003E47B0" w:rsidRDefault="003E47B0"/>
    <w:p w14:paraId="701921CE" w14:textId="77777777" w:rsidR="003E47B0" w:rsidRDefault="00AC3A6A">
      <w:r>
        <w:t>Set command: FUNCE:STEP1: MODE:AC :UPLM 1.000</w:t>
      </w:r>
    </w:p>
    <w:p w14:paraId="0F32DDB1" w14:textId="77777777" w:rsidR="003E47B0" w:rsidRDefault="003E47B0"/>
    <w:p w14:paraId="2D6F7A89" w14:textId="77777777" w:rsidR="003E47B0" w:rsidRDefault="00AC3A6A">
      <w:r>
        <w:t>Query command: FUNCE:STEP1: MODE:AC :UPLM</w:t>
      </w:r>
      <w:r>
        <w:t>？</w:t>
      </w:r>
    </w:p>
    <w:p w14:paraId="28BCAC31" w14:textId="77777777" w:rsidR="003E47B0" w:rsidRDefault="003E47B0"/>
    <w:p w14:paraId="6926A625" w14:textId="77777777" w:rsidR="003E47B0" w:rsidRDefault="00AC3A6A">
      <w:r>
        <w:t>Return value: 1</w:t>
      </w:r>
    </w:p>
    <w:p w14:paraId="0AC0CB30" w14:textId="77777777" w:rsidR="003E47B0" w:rsidRDefault="003E47B0"/>
    <w:p w14:paraId="213F9993" w14:textId="77777777" w:rsidR="003E47B0" w:rsidRDefault="00AC3A6A">
      <w:r>
        <w:lastRenderedPageBreak/>
        <w:t xml:space="preserve">FUNC:SOURce </w:t>
      </w:r>
      <w:r>
        <w:t>：</w:t>
      </w:r>
      <w:r>
        <w:t>STEP#: MODE:AC DNLM sets / inquires the lower limit current of AC.</w:t>
      </w:r>
    </w:p>
    <w:p w14:paraId="1FF36B87" w14:textId="77777777" w:rsidR="003E47B0" w:rsidRDefault="003E47B0"/>
    <w:p w14:paraId="5870ECB0" w14:textId="77777777" w:rsidR="003E47B0" w:rsidRDefault="00AC3A6A">
      <w:r>
        <w:t>--</w:t>
      </w:r>
      <w:r>
        <w:t>Format</w:t>
      </w:r>
    </w:p>
    <w:p w14:paraId="7F35032F" w14:textId="77777777" w:rsidR="003E47B0" w:rsidRDefault="003E47B0"/>
    <w:p w14:paraId="2FC82DD1" w14:textId="77777777" w:rsidR="003E47B0" w:rsidRDefault="00AC3A6A">
      <w:r>
        <w:t>Format: FUNCE:STEP#: MODE:AC DNLM&lt; current value &gt;</w:t>
      </w:r>
    </w:p>
    <w:p w14:paraId="2D927BA0" w14:textId="77777777" w:rsidR="003E47B0" w:rsidRDefault="003E47B0"/>
    <w:p w14:paraId="679D74A7" w14:textId="77777777" w:rsidR="003E47B0" w:rsidRDefault="00AC3A6A">
      <w:r>
        <w:t>Query format: FUNCE:STEP#: MODE:AC :DNLM</w:t>
      </w:r>
      <w:r>
        <w:t>？</w:t>
      </w:r>
    </w:p>
    <w:p w14:paraId="1E91081B" w14:textId="77777777" w:rsidR="003E47B0" w:rsidRDefault="003E47B0"/>
    <w:p w14:paraId="3CF0BAB1" w14:textId="77777777" w:rsidR="003E47B0" w:rsidRDefault="00AC3A6A">
      <w:r>
        <w:t>--Data &lt; current value &gt;</w:t>
      </w:r>
    </w:p>
    <w:p w14:paraId="7A36EBB1" w14:textId="77777777" w:rsidR="003E47B0" w:rsidRDefault="003E47B0"/>
    <w:p w14:paraId="27FCEBE0" w14:textId="77777777" w:rsidR="003E47B0" w:rsidRDefault="00AC3A6A">
      <w:r>
        <w:t>Data type: floating point number</w:t>
      </w:r>
    </w:p>
    <w:p w14:paraId="2CF1AC8B" w14:textId="77777777" w:rsidR="003E47B0" w:rsidRDefault="003E47B0"/>
    <w:p w14:paraId="4E7524DD" w14:textId="77777777" w:rsidR="003E47B0" w:rsidRDefault="00AC3A6A">
      <w:r>
        <w:t>Data range: 0.001-20.00mA</w:t>
      </w:r>
    </w:p>
    <w:p w14:paraId="7F14205A" w14:textId="77777777" w:rsidR="003E47B0" w:rsidRDefault="00AC3A6A">
      <w:r>
        <w:t>Data accuracy: 0.001</w:t>
      </w:r>
    </w:p>
    <w:p w14:paraId="422A1661" w14:textId="77777777" w:rsidR="003E47B0" w:rsidRDefault="003E47B0"/>
    <w:p w14:paraId="63A9607A" w14:textId="77777777" w:rsidR="003E47B0" w:rsidRDefault="00AC3A6A">
      <w:r>
        <w:t>Data unit: mA</w:t>
      </w:r>
    </w:p>
    <w:p w14:paraId="73E70EF8" w14:textId="77777777" w:rsidR="003E47B0" w:rsidRDefault="003E47B0"/>
    <w:p w14:paraId="02363A75" w14:textId="77777777" w:rsidR="003E47B0" w:rsidRDefault="00AC3A6A">
      <w:r>
        <w:t xml:space="preserve">Example: set the </w:t>
      </w:r>
      <w:r>
        <w:t>current value of AC in STEP1 to 1mA.</w:t>
      </w:r>
    </w:p>
    <w:p w14:paraId="756D3F71" w14:textId="77777777" w:rsidR="003E47B0" w:rsidRDefault="003E47B0"/>
    <w:p w14:paraId="7B27C0F2" w14:textId="77777777" w:rsidR="003E47B0" w:rsidRDefault="00AC3A6A">
      <w:r>
        <w:t>Set command: FUNCE:STEP1: MODE:AC :UPLM 1.000</w:t>
      </w:r>
    </w:p>
    <w:p w14:paraId="3F21EE3D" w14:textId="77777777" w:rsidR="003E47B0" w:rsidRDefault="003E47B0"/>
    <w:p w14:paraId="13BD6A69" w14:textId="77777777" w:rsidR="003E47B0" w:rsidRDefault="00AC3A6A">
      <w:r>
        <w:t>Query command: FUNCE:STEP1: MODE:AC :UPLM</w:t>
      </w:r>
      <w:r>
        <w:t>？</w:t>
      </w:r>
    </w:p>
    <w:p w14:paraId="64A80639" w14:textId="77777777" w:rsidR="003E47B0" w:rsidRDefault="003E47B0"/>
    <w:p w14:paraId="1D03AEDF" w14:textId="77777777" w:rsidR="003E47B0" w:rsidRDefault="00AC3A6A">
      <w:r>
        <w:t>Return value: 1</w:t>
      </w:r>
    </w:p>
    <w:p w14:paraId="315865A6" w14:textId="77777777" w:rsidR="003E47B0" w:rsidRDefault="003E47B0"/>
    <w:p w14:paraId="27405378" w14:textId="77777777" w:rsidR="003E47B0" w:rsidRDefault="00AC3A6A">
      <w:r>
        <w:t xml:space="preserve">FUNC:SOURce </w:t>
      </w:r>
      <w:r>
        <w:t>：</w:t>
      </w:r>
      <w:r>
        <w:t>STEP#: MODE:AC ARC setting / query arc value.</w:t>
      </w:r>
    </w:p>
    <w:p w14:paraId="69CEE4FA" w14:textId="77777777" w:rsidR="003E47B0" w:rsidRDefault="003E47B0"/>
    <w:p w14:paraId="4133487A" w14:textId="77777777" w:rsidR="003E47B0" w:rsidRDefault="00AC3A6A">
      <w:r>
        <w:t>--Format</w:t>
      </w:r>
    </w:p>
    <w:p w14:paraId="67703B3F" w14:textId="77777777" w:rsidR="003E47B0" w:rsidRDefault="003E47B0"/>
    <w:p w14:paraId="579DD24D" w14:textId="77777777" w:rsidR="003E47B0" w:rsidRDefault="00AC3A6A">
      <w:r>
        <w:t>Format: FUNCE:STEP#: MODE:AC ARC&lt; arc va</w:t>
      </w:r>
      <w:r>
        <w:t>lue &gt;</w:t>
      </w:r>
    </w:p>
    <w:p w14:paraId="5C99BBD2" w14:textId="77777777" w:rsidR="003E47B0" w:rsidRDefault="003E47B0"/>
    <w:p w14:paraId="10C75E0E" w14:textId="77777777" w:rsidR="003E47B0" w:rsidRDefault="00AC3A6A">
      <w:r>
        <w:t>Query format: FUNCE:STEP#: MODE:AC :ARC</w:t>
      </w:r>
      <w:r>
        <w:t>？</w:t>
      </w:r>
    </w:p>
    <w:p w14:paraId="4B6FEEBD" w14:textId="77777777" w:rsidR="003E47B0" w:rsidRDefault="003E47B0"/>
    <w:p w14:paraId="2026B695" w14:textId="77777777" w:rsidR="003E47B0" w:rsidRDefault="00AC3A6A">
      <w:r>
        <w:t>--Data &lt; arc value &gt;:</w:t>
      </w:r>
    </w:p>
    <w:p w14:paraId="08373784" w14:textId="77777777" w:rsidR="003E47B0" w:rsidRDefault="003E47B0"/>
    <w:p w14:paraId="49597E12" w14:textId="77777777" w:rsidR="003E47B0" w:rsidRDefault="00AC3A6A">
      <w:r>
        <w:t>Data type: floating point number</w:t>
      </w:r>
    </w:p>
    <w:p w14:paraId="09465E72" w14:textId="77777777" w:rsidR="003E47B0" w:rsidRDefault="003E47B0"/>
    <w:p w14:paraId="6BA1F016" w14:textId="77777777" w:rsidR="003E47B0" w:rsidRDefault="00AC3A6A">
      <w:r>
        <w:t>Data range: 0.001-20.00mA</w:t>
      </w:r>
    </w:p>
    <w:p w14:paraId="3E84706E" w14:textId="77777777" w:rsidR="003E47B0" w:rsidRDefault="003E47B0"/>
    <w:p w14:paraId="79DA1049" w14:textId="77777777" w:rsidR="003E47B0" w:rsidRDefault="00AC3A6A">
      <w:r>
        <w:t>Data accuracy: 0.001</w:t>
      </w:r>
    </w:p>
    <w:p w14:paraId="3DAFC90A" w14:textId="77777777" w:rsidR="003E47B0" w:rsidRDefault="003E47B0"/>
    <w:p w14:paraId="1BC05CAD" w14:textId="77777777" w:rsidR="003E47B0" w:rsidRDefault="00AC3A6A">
      <w:r>
        <w:t>Data unit: mA</w:t>
      </w:r>
    </w:p>
    <w:p w14:paraId="3DB01CBC" w14:textId="77777777" w:rsidR="003E47B0" w:rsidRDefault="003E47B0"/>
    <w:p w14:paraId="284B2181" w14:textId="77777777" w:rsidR="003E47B0" w:rsidRDefault="00AC3A6A">
      <w:r>
        <w:t>Example: set the current value of AC in step1 to 1mA</w:t>
      </w:r>
    </w:p>
    <w:p w14:paraId="65511718" w14:textId="77777777" w:rsidR="003E47B0" w:rsidRDefault="003E47B0"/>
    <w:p w14:paraId="72EFEDA0" w14:textId="77777777" w:rsidR="003E47B0" w:rsidRDefault="00AC3A6A">
      <w:r>
        <w:t xml:space="preserve">Set command: </w:t>
      </w:r>
      <w:r>
        <w:t>FUNCE:STEP1: MODE:AC :ARC 1.000</w:t>
      </w:r>
    </w:p>
    <w:p w14:paraId="797C0144" w14:textId="77777777" w:rsidR="003E47B0" w:rsidRDefault="003E47B0"/>
    <w:p w14:paraId="25498E82" w14:textId="77777777" w:rsidR="003E47B0" w:rsidRDefault="00AC3A6A">
      <w:r>
        <w:t>Query command: FUNCE:STEP1: MODE:AC :ARC</w:t>
      </w:r>
      <w:r>
        <w:t>？</w:t>
      </w:r>
    </w:p>
    <w:p w14:paraId="11ECCDFF" w14:textId="77777777" w:rsidR="003E47B0" w:rsidRDefault="003E47B0"/>
    <w:p w14:paraId="44A76F07" w14:textId="77777777" w:rsidR="003E47B0" w:rsidRDefault="00AC3A6A">
      <w:r>
        <w:t>Return value: 1</w:t>
      </w:r>
    </w:p>
    <w:p w14:paraId="665B2CA4" w14:textId="77777777" w:rsidR="003E47B0" w:rsidRDefault="003E47B0"/>
    <w:p w14:paraId="52CC8C42" w14:textId="77777777" w:rsidR="003E47B0" w:rsidRDefault="00AC3A6A">
      <w:r>
        <w:t xml:space="preserve">FUNC:SOURce </w:t>
      </w:r>
      <w:r>
        <w:t>：</w:t>
      </w:r>
      <w:r>
        <w:t>STEP#: MODE:AC TTIMe setup / query AC test time</w:t>
      </w:r>
    </w:p>
    <w:p w14:paraId="0C2DA369" w14:textId="77777777" w:rsidR="003E47B0" w:rsidRDefault="003E47B0"/>
    <w:p w14:paraId="4DE2A80B" w14:textId="77777777" w:rsidR="003E47B0" w:rsidRDefault="00AC3A6A">
      <w:r>
        <w:t>--Format</w:t>
      </w:r>
    </w:p>
    <w:p w14:paraId="0B5590FB" w14:textId="77777777" w:rsidR="003E47B0" w:rsidRDefault="003E47B0"/>
    <w:p w14:paraId="6CA79EA2" w14:textId="77777777" w:rsidR="003E47B0" w:rsidRDefault="00AC3A6A">
      <w:r>
        <w:t>Format: FUNCE:STEP#: MODE:AC TTIMe&lt; time &gt;</w:t>
      </w:r>
    </w:p>
    <w:p w14:paraId="757DA88E" w14:textId="77777777" w:rsidR="003E47B0" w:rsidRDefault="003E47B0"/>
    <w:p w14:paraId="70B84B97" w14:textId="77777777" w:rsidR="003E47B0" w:rsidRDefault="00AC3A6A">
      <w:r>
        <w:t>Query format: FUNCE:STEP#: MODE:AC :TTIMe</w:t>
      </w:r>
      <w:r>
        <w:t>？</w:t>
      </w:r>
    </w:p>
    <w:p w14:paraId="6938D15F" w14:textId="77777777" w:rsidR="003E47B0" w:rsidRDefault="003E47B0"/>
    <w:p w14:paraId="43C50A8B" w14:textId="77777777" w:rsidR="003E47B0" w:rsidRDefault="00AC3A6A">
      <w:r>
        <w:t>--D</w:t>
      </w:r>
      <w:r>
        <w:t>ata &lt; time value &gt;</w:t>
      </w:r>
    </w:p>
    <w:p w14:paraId="793258F3" w14:textId="77777777" w:rsidR="003E47B0" w:rsidRDefault="003E47B0"/>
    <w:p w14:paraId="1B8B560B" w14:textId="77777777" w:rsidR="003E47B0" w:rsidRDefault="00AC3A6A">
      <w:r>
        <w:t>Data type: integer</w:t>
      </w:r>
    </w:p>
    <w:p w14:paraId="4B70AFE6" w14:textId="77777777" w:rsidR="003E47B0" w:rsidRDefault="003E47B0"/>
    <w:p w14:paraId="3D18E478" w14:textId="77777777" w:rsidR="003E47B0" w:rsidRDefault="00AC3A6A">
      <w:r>
        <w:t>Data range: 0-999.9</w:t>
      </w:r>
    </w:p>
    <w:p w14:paraId="7F01A83B" w14:textId="77777777" w:rsidR="003E47B0" w:rsidRDefault="003E47B0"/>
    <w:p w14:paraId="7D9FDB10" w14:textId="77777777" w:rsidR="003E47B0" w:rsidRDefault="00AC3A6A">
      <w:r>
        <w:t>Data accuracy: 0.1</w:t>
      </w:r>
    </w:p>
    <w:p w14:paraId="78A3E9EC" w14:textId="77777777" w:rsidR="003E47B0" w:rsidRDefault="003E47B0"/>
    <w:p w14:paraId="4351FF57" w14:textId="77777777" w:rsidR="003E47B0" w:rsidRDefault="00AC3A6A">
      <w:r>
        <w:t>Data unit: S</w:t>
      </w:r>
    </w:p>
    <w:p w14:paraId="3BBD8924" w14:textId="77777777" w:rsidR="003E47B0" w:rsidRDefault="003E47B0"/>
    <w:p w14:paraId="7143106D" w14:textId="77777777" w:rsidR="003E47B0" w:rsidRDefault="00AC3A6A">
      <w:r>
        <w:t>Example: set the time value of AC in STEP1 to 1S.</w:t>
      </w:r>
    </w:p>
    <w:p w14:paraId="34DA2A72" w14:textId="77777777" w:rsidR="003E47B0" w:rsidRDefault="003E47B0"/>
    <w:p w14:paraId="309B3334" w14:textId="77777777" w:rsidR="003E47B0" w:rsidRDefault="00AC3A6A">
      <w:r>
        <w:t>Set command: FUNCE:STEP1: MODE:AC :TTIMe 1</w:t>
      </w:r>
    </w:p>
    <w:p w14:paraId="4D0818EC" w14:textId="77777777" w:rsidR="003E47B0" w:rsidRDefault="003E47B0"/>
    <w:p w14:paraId="4AB0F711" w14:textId="77777777" w:rsidR="003E47B0" w:rsidRDefault="00AC3A6A">
      <w:r>
        <w:t>Query command: FUNCE:STEP1: MODE:AC :TTIMe</w:t>
      </w:r>
      <w:r>
        <w:t>？</w:t>
      </w:r>
    </w:p>
    <w:p w14:paraId="02031F25" w14:textId="77777777" w:rsidR="003E47B0" w:rsidRDefault="003E47B0"/>
    <w:p w14:paraId="4CCE8B5C" w14:textId="77777777" w:rsidR="003E47B0" w:rsidRDefault="00AC3A6A">
      <w:r>
        <w:t>Return value: 1</w:t>
      </w:r>
    </w:p>
    <w:p w14:paraId="2AC515C0" w14:textId="77777777" w:rsidR="003E47B0" w:rsidRDefault="003E47B0"/>
    <w:p w14:paraId="65E0429C" w14:textId="77777777" w:rsidR="003E47B0" w:rsidRDefault="00AC3A6A">
      <w:r>
        <w:t xml:space="preserve">FUNC:SOURce </w:t>
      </w:r>
      <w:r>
        <w:t>：</w:t>
      </w:r>
      <w:r>
        <w:t>STEP#: MODE:AC RTIMe setup / query AC rise time</w:t>
      </w:r>
    </w:p>
    <w:p w14:paraId="67684F09" w14:textId="77777777" w:rsidR="003E47B0" w:rsidRDefault="00AC3A6A">
      <w:r>
        <w:t>--Format</w:t>
      </w:r>
    </w:p>
    <w:p w14:paraId="27ACE97B" w14:textId="77777777" w:rsidR="003E47B0" w:rsidRDefault="003E47B0"/>
    <w:p w14:paraId="2F85EC06" w14:textId="77777777" w:rsidR="003E47B0" w:rsidRDefault="00AC3A6A">
      <w:r>
        <w:t>Format: FUNCE:STEP#: MODE:AC RTIMe&lt; time &gt;</w:t>
      </w:r>
    </w:p>
    <w:p w14:paraId="3FBC81F0" w14:textId="77777777" w:rsidR="003E47B0" w:rsidRDefault="003E47B0"/>
    <w:p w14:paraId="3DD1B346" w14:textId="77777777" w:rsidR="003E47B0" w:rsidRDefault="00AC3A6A">
      <w:r>
        <w:t>Query format: FUNCE:STEP#: MODE:AC :RTIMe</w:t>
      </w:r>
      <w:r>
        <w:t>？</w:t>
      </w:r>
    </w:p>
    <w:p w14:paraId="30D74B2A" w14:textId="77777777" w:rsidR="003E47B0" w:rsidRDefault="003E47B0"/>
    <w:p w14:paraId="4E6B4FB7" w14:textId="77777777" w:rsidR="003E47B0" w:rsidRDefault="00AC3A6A">
      <w:r>
        <w:t>--Data &lt; time value &gt;</w:t>
      </w:r>
    </w:p>
    <w:p w14:paraId="05DE07EF" w14:textId="77777777" w:rsidR="003E47B0" w:rsidRDefault="003E47B0"/>
    <w:p w14:paraId="31E3173E" w14:textId="77777777" w:rsidR="003E47B0" w:rsidRDefault="00AC3A6A">
      <w:r>
        <w:t>Data type: integer</w:t>
      </w:r>
    </w:p>
    <w:p w14:paraId="6FFF80EF" w14:textId="77777777" w:rsidR="003E47B0" w:rsidRDefault="003E47B0"/>
    <w:p w14:paraId="380241BE" w14:textId="77777777" w:rsidR="003E47B0" w:rsidRDefault="00AC3A6A">
      <w:r>
        <w:lastRenderedPageBreak/>
        <w:t>Data range: 0-999.9</w:t>
      </w:r>
    </w:p>
    <w:p w14:paraId="49A0E5AC" w14:textId="77777777" w:rsidR="003E47B0" w:rsidRDefault="003E47B0"/>
    <w:p w14:paraId="3C97D48C" w14:textId="77777777" w:rsidR="003E47B0" w:rsidRDefault="00AC3A6A">
      <w:r>
        <w:t>Data accuracy: 0.1</w:t>
      </w:r>
    </w:p>
    <w:p w14:paraId="27C1C944" w14:textId="77777777" w:rsidR="003E47B0" w:rsidRDefault="003E47B0"/>
    <w:p w14:paraId="5052F757" w14:textId="77777777" w:rsidR="003E47B0" w:rsidRDefault="00AC3A6A">
      <w:r>
        <w:t xml:space="preserve">Data </w:t>
      </w:r>
      <w:r>
        <w:t>unit: S</w:t>
      </w:r>
    </w:p>
    <w:p w14:paraId="19E7A2F1" w14:textId="77777777" w:rsidR="003E47B0" w:rsidRDefault="003E47B0"/>
    <w:p w14:paraId="6662C553" w14:textId="77777777" w:rsidR="003E47B0" w:rsidRDefault="00AC3A6A">
      <w:r>
        <w:t>Example: set the time value of AC in STEP1 to 1S.</w:t>
      </w:r>
    </w:p>
    <w:p w14:paraId="7638EFD2" w14:textId="77777777" w:rsidR="003E47B0" w:rsidRDefault="003E47B0"/>
    <w:p w14:paraId="01552FFF" w14:textId="77777777" w:rsidR="003E47B0" w:rsidRDefault="00AC3A6A">
      <w:r>
        <w:t>Set command: FUNCE:STEP1: MODE:AC :RTIMe 1</w:t>
      </w:r>
    </w:p>
    <w:p w14:paraId="3C1F01E9" w14:textId="77777777" w:rsidR="003E47B0" w:rsidRDefault="003E47B0"/>
    <w:p w14:paraId="0C990AEF" w14:textId="77777777" w:rsidR="003E47B0" w:rsidRDefault="00AC3A6A">
      <w:r>
        <w:t>Query command: FUNCE:STEP1: MODE:AC :RTIMe</w:t>
      </w:r>
      <w:r>
        <w:t>？</w:t>
      </w:r>
    </w:p>
    <w:p w14:paraId="6645361C" w14:textId="77777777" w:rsidR="003E47B0" w:rsidRDefault="003E47B0"/>
    <w:p w14:paraId="0839AE5C" w14:textId="77777777" w:rsidR="003E47B0" w:rsidRDefault="00AC3A6A">
      <w:r>
        <w:t>Return value: 1</w:t>
      </w:r>
    </w:p>
    <w:p w14:paraId="27E2BF43" w14:textId="77777777" w:rsidR="003E47B0" w:rsidRDefault="003E47B0"/>
    <w:p w14:paraId="40D03DE3" w14:textId="77777777" w:rsidR="003E47B0" w:rsidRDefault="00AC3A6A">
      <w:r>
        <w:t xml:space="preserve">FUNC:SOURce </w:t>
      </w:r>
      <w:r>
        <w:t>：</w:t>
      </w:r>
      <w:r>
        <w:t>STEP#: MODE:AC FTIMe set / query AC fall time.</w:t>
      </w:r>
    </w:p>
    <w:p w14:paraId="0FE3116C" w14:textId="77777777" w:rsidR="003E47B0" w:rsidRDefault="003E47B0"/>
    <w:p w14:paraId="15201B8D" w14:textId="77777777" w:rsidR="003E47B0" w:rsidRDefault="00AC3A6A">
      <w:r>
        <w:t>--Format</w:t>
      </w:r>
    </w:p>
    <w:p w14:paraId="0BCDB65C" w14:textId="77777777" w:rsidR="003E47B0" w:rsidRDefault="003E47B0"/>
    <w:p w14:paraId="6DD99B7F" w14:textId="77777777" w:rsidR="003E47B0" w:rsidRDefault="00AC3A6A">
      <w:r>
        <w:t xml:space="preserve">Format: </w:t>
      </w:r>
      <w:r>
        <w:t>FUNCE:STEP#: MODE:AC FTIMe&lt; time &gt;</w:t>
      </w:r>
    </w:p>
    <w:p w14:paraId="502F3A31" w14:textId="77777777" w:rsidR="003E47B0" w:rsidRDefault="003E47B0"/>
    <w:p w14:paraId="3ED848BC" w14:textId="77777777" w:rsidR="003E47B0" w:rsidRDefault="00AC3A6A">
      <w:r>
        <w:t>Query format: FUNCE:STEP#: MODE:AC :FTIMe</w:t>
      </w:r>
      <w:r>
        <w:t>？</w:t>
      </w:r>
    </w:p>
    <w:p w14:paraId="0A6B3376" w14:textId="77777777" w:rsidR="003E47B0" w:rsidRDefault="003E47B0"/>
    <w:p w14:paraId="4DA1DD34" w14:textId="77777777" w:rsidR="003E47B0" w:rsidRDefault="00AC3A6A">
      <w:r>
        <w:t>--Data &lt; time value &gt;</w:t>
      </w:r>
    </w:p>
    <w:p w14:paraId="55AFFB97" w14:textId="77777777" w:rsidR="003E47B0" w:rsidRDefault="003E47B0"/>
    <w:p w14:paraId="5B53B8AE" w14:textId="77777777" w:rsidR="003E47B0" w:rsidRDefault="00AC3A6A">
      <w:r>
        <w:t>Data type: integer</w:t>
      </w:r>
    </w:p>
    <w:p w14:paraId="35E0C979" w14:textId="77777777" w:rsidR="003E47B0" w:rsidRDefault="003E47B0"/>
    <w:p w14:paraId="0B9DEDC5" w14:textId="77777777" w:rsidR="003E47B0" w:rsidRDefault="00AC3A6A">
      <w:r>
        <w:t>Data range: 0-999.9</w:t>
      </w:r>
    </w:p>
    <w:p w14:paraId="44B744A1" w14:textId="77777777" w:rsidR="003E47B0" w:rsidRDefault="003E47B0"/>
    <w:p w14:paraId="45D0B8D1" w14:textId="77777777" w:rsidR="003E47B0" w:rsidRDefault="00AC3A6A">
      <w:r>
        <w:t>Data accuracy: 0.1</w:t>
      </w:r>
    </w:p>
    <w:p w14:paraId="734F0C14" w14:textId="77777777" w:rsidR="003E47B0" w:rsidRDefault="003E47B0"/>
    <w:p w14:paraId="3A8F5985" w14:textId="77777777" w:rsidR="003E47B0" w:rsidRDefault="00AC3A6A">
      <w:r>
        <w:t>Data unit: S</w:t>
      </w:r>
    </w:p>
    <w:p w14:paraId="286A1FB4" w14:textId="77777777" w:rsidR="003E47B0" w:rsidRDefault="003E47B0"/>
    <w:p w14:paraId="0A4F14CF" w14:textId="77777777" w:rsidR="003E47B0" w:rsidRDefault="00AC3A6A">
      <w:r>
        <w:t>Example: set the time value of AC in STEP1 to 1S.</w:t>
      </w:r>
    </w:p>
    <w:p w14:paraId="16DE0991" w14:textId="77777777" w:rsidR="003E47B0" w:rsidRDefault="003E47B0"/>
    <w:p w14:paraId="5F21B446" w14:textId="77777777" w:rsidR="003E47B0" w:rsidRDefault="00AC3A6A">
      <w:r>
        <w:t>Set command: FUNCE:STEP1: M</w:t>
      </w:r>
      <w:r>
        <w:t>ODE:AC :FTIMe 1</w:t>
      </w:r>
    </w:p>
    <w:p w14:paraId="2B0DCEE7" w14:textId="77777777" w:rsidR="003E47B0" w:rsidRDefault="003E47B0"/>
    <w:p w14:paraId="4BC735DB" w14:textId="77777777" w:rsidR="003E47B0" w:rsidRDefault="00AC3A6A">
      <w:r>
        <w:t>Query command: FUNCE:STEP1: MODE:AC :FTIMe</w:t>
      </w:r>
      <w:r>
        <w:t>？</w:t>
      </w:r>
    </w:p>
    <w:p w14:paraId="3469E668" w14:textId="77777777" w:rsidR="003E47B0" w:rsidRDefault="003E47B0"/>
    <w:p w14:paraId="5DB8E112" w14:textId="77777777" w:rsidR="003E47B0" w:rsidRDefault="00AC3A6A">
      <w:r>
        <w:t>Return value: 1</w:t>
      </w:r>
    </w:p>
    <w:p w14:paraId="189F5FB6" w14:textId="77777777" w:rsidR="003E47B0" w:rsidRDefault="003E47B0"/>
    <w:p w14:paraId="3527795F" w14:textId="77777777" w:rsidR="003E47B0" w:rsidRDefault="00AC3A6A">
      <w:r>
        <w:t xml:space="preserve">FUNC:SOURce </w:t>
      </w:r>
      <w:r>
        <w:t>：</w:t>
      </w:r>
      <w:r>
        <w:t>STEP#: MODE:AC : frequencyset / query the test frequency of AC</w:t>
      </w:r>
    </w:p>
    <w:p w14:paraId="46680A74" w14:textId="77777777" w:rsidR="003E47B0" w:rsidRDefault="003E47B0"/>
    <w:p w14:paraId="2065CEEC" w14:textId="77777777" w:rsidR="003E47B0" w:rsidRDefault="00AC3A6A">
      <w:r>
        <w:t>--Format</w:t>
      </w:r>
    </w:p>
    <w:p w14:paraId="7CBFF1D9" w14:textId="77777777" w:rsidR="003E47B0" w:rsidRDefault="003E47B0"/>
    <w:p w14:paraId="6AAE01EC" w14:textId="77777777" w:rsidR="003E47B0" w:rsidRDefault="00AC3A6A">
      <w:r>
        <w:lastRenderedPageBreak/>
        <w:t>Format: FUNCE:STEP#: MODE:AC FREQuency&lt; frequency &gt;</w:t>
      </w:r>
    </w:p>
    <w:p w14:paraId="308CB0BF" w14:textId="77777777" w:rsidR="003E47B0" w:rsidRDefault="003E47B0"/>
    <w:p w14:paraId="20656C73" w14:textId="77777777" w:rsidR="003E47B0" w:rsidRDefault="00AC3A6A">
      <w:r>
        <w:t xml:space="preserve">Query format: </w:t>
      </w:r>
      <w:r>
        <w:t>FUNCE:STEP#: MODE:AC :FREQuency</w:t>
      </w:r>
      <w:r>
        <w:t>？</w:t>
      </w:r>
    </w:p>
    <w:p w14:paraId="6DFE422E" w14:textId="77777777" w:rsidR="003E47B0" w:rsidRDefault="003E47B0"/>
    <w:p w14:paraId="4E3DC6B6" w14:textId="77777777" w:rsidR="003E47B0" w:rsidRDefault="00AC3A6A">
      <w:r>
        <w:t>--Data &lt; frequency value &gt;</w:t>
      </w:r>
    </w:p>
    <w:p w14:paraId="32FD1274" w14:textId="77777777" w:rsidR="003E47B0" w:rsidRDefault="003E47B0"/>
    <w:p w14:paraId="31B9B9EB" w14:textId="77777777" w:rsidR="003E47B0" w:rsidRDefault="00AC3A6A">
      <w:r>
        <w:t>Data type: integer</w:t>
      </w:r>
    </w:p>
    <w:p w14:paraId="3D1E34AD" w14:textId="77777777" w:rsidR="003E47B0" w:rsidRDefault="003E47B0"/>
    <w:p w14:paraId="4AD7B58D" w14:textId="77777777" w:rsidR="003E47B0" w:rsidRDefault="00AC3A6A">
      <w:r>
        <w:t>Data range: 50 / 60</w:t>
      </w:r>
    </w:p>
    <w:p w14:paraId="505CC0DB" w14:textId="77777777" w:rsidR="003E47B0" w:rsidRDefault="003E47B0"/>
    <w:p w14:paraId="115F7B36" w14:textId="77777777" w:rsidR="003E47B0" w:rsidRDefault="00AC3A6A">
      <w:r>
        <w:t>Data accuracy: 0.1</w:t>
      </w:r>
    </w:p>
    <w:p w14:paraId="17067E71" w14:textId="77777777" w:rsidR="003E47B0" w:rsidRDefault="00AC3A6A">
      <w:r>
        <w:t>Data unit: Hz</w:t>
      </w:r>
    </w:p>
    <w:p w14:paraId="6F2D74E3" w14:textId="77777777" w:rsidR="003E47B0" w:rsidRDefault="003E47B0"/>
    <w:p w14:paraId="3DEA1F60" w14:textId="77777777" w:rsidR="003E47B0" w:rsidRDefault="00AC3A6A">
      <w:r>
        <w:t>Example: set the frequency of AC in STEP1 to 50Hz.</w:t>
      </w:r>
    </w:p>
    <w:p w14:paraId="59C289E7" w14:textId="77777777" w:rsidR="003E47B0" w:rsidRDefault="003E47B0"/>
    <w:p w14:paraId="17314F91" w14:textId="77777777" w:rsidR="003E47B0" w:rsidRDefault="00AC3A6A">
      <w:r>
        <w:t>Set command: FUNCE:STEP1: MODE:AC :FREQuency 50</w:t>
      </w:r>
    </w:p>
    <w:p w14:paraId="59C62FB0" w14:textId="77777777" w:rsidR="003E47B0" w:rsidRDefault="003E47B0"/>
    <w:p w14:paraId="23204DC1" w14:textId="77777777" w:rsidR="003E47B0" w:rsidRDefault="00AC3A6A">
      <w:r>
        <w:t>Query command: FUN</w:t>
      </w:r>
      <w:r>
        <w:t>CE:STEP1: MODE:AC :FREQuency</w:t>
      </w:r>
      <w:r>
        <w:t>？</w:t>
      </w:r>
    </w:p>
    <w:p w14:paraId="29539E49" w14:textId="77777777" w:rsidR="003E47B0" w:rsidRDefault="003E47B0"/>
    <w:p w14:paraId="07EC20B4" w14:textId="77777777" w:rsidR="003E47B0" w:rsidRDefault="00AC3A6A">
      <w:r>
        <w:t>Return value: 50</w:t>
      </w:r>
    </w:p>
    <w:p w14:paraId="08AF4620" w14:textId="77777777" w:rsidR="003E47B0" w:rsidRDefault="003E47B0"/>
    <w:p w14:paraId="4721FDF6" w14:textId="77777777" w:rsidR="003E47B0" w:rsidRDefault="00AC3A6A">
      <w:r>
        <w:t>8.4.3.2 DC SETUP function command set</w:t>
      </w:r>
    </w:p>
    <w:p w14:paraId="7E189304" w14:textId="77777777" w:rsidR="003E47B0" w:rsidRDefault="003E47B0"/>
    <w:p w14:paraId="0FCCF9B1" w14:textId="77777777" w:rsidR="003E47B0" w:rsidRDefault="00AC3A6A">
      <w:r>
        <w:t xml:space="preserve">FUNC:SOURce </w:t>
      </w:r>
      <w:r>
        <w:t>：</w:t>
      </w:r>
      <w:r>
        <w:t>STEP#: MODE:DC VOLTage set / inquire the voltage of DC.</w:t>
      </w:r>
    </w:p>
    <w:p w14:paraId="4593AAE1" w14:textId="77777777" w:rsidR="003E47B0" w:rsidRDefault="003E47B0"/>
    <w:p w14:paraId="4D0F60B0" w14:textId="77777777" w:rsidR="003E47B0" w:rsidRDefault="00AC3A6A">
      <w:r>
        <w:t>--Format</w:t>
      </w:r>
    </w:p>
    <w:p w14:paraId="61FD2FCE" w14:textId="77777777" w:rsidR="003E47B0" w:rsidRDefault="003E47B0"/>
    <w:p w14:paraId="491FD2F1" w14:textId="77777777" w:rsidR="003E47B0" w:rsidRDefault="00AC3A6A">
      <w:r>
        <w:t>Format: FUNCE:STEP#: MODE:DC VOLTage&lt; voltage value &gt;</w:t>
      </w:r>
    </w:p>
    <w:p w14:paraId="64EC50F9" w14:textId="77777777" w:rsidR="003E47B0" w:rsidRDefault="003E47B0"/>
    <w:p w14:paraId="58EB5019" w14:textId="77777777" w:rsidR="003E47B0" w:rsidRDefault="00AC3A6A">
      <w:r>
        <w:t xml:space="preserve">Query format: </w:t>
      </w:r>
      <w:r>
        <w:t>FUNCE:STEP#: MODE:DC :VOLTage</w:t>
      </w:r>
      <w:r>
        <w:t>？</w:t>
      </w:r>
    </w:p>
    <w:p w14:paraId="566CC1A5" w14:textId="77777777" w:rsidR="003E47B0" w:rsidRDefault="003E47B0"/>
    <w:p w14:paraId="254DCCBB" w14:textId="77777777" w:rsidR="003E47B0" w:rsidRDefault="00AC3A6A">
      <w:r>
        <w:t>--Data &lt; voltage value &gt;:</w:t>
      </w:r>
    </w:p>
    <w:p w14:paraId="34B3EA17" w14:textId="77777777" w:rsidR="003E47B0" w:rsidRDefault="003E47B0"/>
    <w:p w14:paraId="75284B1F" w14:textId="77777777" w:rsidR="003E47B0" w:rsidRDefault="00AC3A6A">
      <w:r>
        <w:t>Data type: floating point number</w:t>
      </w:r>
    </w:p>
    <w:p w14:paraId="25D6CB24" w14:textId="77777777" w:rsidR="003E47B0" w:rsidRDefault="003E47B0"/>
    <w:p w14:paraId="3C3BE6B1" w14:textId="77777777" w:rsidR="003E47B0" w:rsidRDefault="00AC3A6A">
      <w:r>
        <w:t>Data range: 0.050-6.000</w:t>
      </w:r>
    </w:p>
    <w:p w14:paraId="610DDA22" w14:textId="77777777" w:rsidR="003E47B0" w:rsidRDefault="003E47B0"/>
    <w:p w14:paraId="6B762F47" w14:textId="77777777" w:rsidR="003E47B0" w:rsidRDefault="00AC3A6A">
      <w:r>
        <w:t>Data accuracy: 0.001</w:t>
      </w:r>
    </w:p>
    <w:p w14:paraId="3000AA55" w14:textId="77777777" w:rsidR="003E47B0" w:rsidRDefault="003E47B0"/>
    <w:p w14:paraId="24935C51" w14:textId="77777777" w:rsidR="003E47B0" w:rsidRDefault="00AC3A6A">
      <w:r>
        <w:t>Data unit: KV</w:t>
      </w:r>
    </w:p>
    <w:p w14:paraId="4449564F" w14:textId="77777777" w:rsidR="003E47B0" w:rsidRDefault="003E47B0"/>
    <w:p w14:paraId="4C80E818" w14:textId="77777777" w:rsidR="003E47B0" w:rsidRDefault="00AC3A6A">
      <w:r>
        <w:t>Example: set the voltage value of DC in STEP1 to 1000V.</w:t>
      </w:r>
    </w:p>
    <w:p w14:paraId="0854C0EE" w14:textId="77777777" w:rsidR="003E47B0" w:rsidRDefault="003E47B0"/>
    <w:p w14:paraId="367A26A1" w14:textId="77777777" w:rsidR="003E47B0" w:rsidRDefault="00AC3A6A">
      <w:r>
        <w:t>Set command: FUNCE:STEP1: MODE:DC :VOLTage 1</w:t>
      </w:r>
      <w:r>
        <w:t>.000</w:t>
      </w:r>
    </w:p>
    <w:p w14:paraId="0728C2DD" w14:textId="77777777" w:rsidR="003E47B0" w:rsidRDefault="003E47B0"/>
    <w:p w14:paraId="41C839A1" w14:textId="77777777" w:rsidR="003E47B0" w:rsidRDefault="00AC3A6A">
      <w:r>
        <w:t>Query command: FUNCE:STEP1: MODE:DC :VOLTage</w:t>
      </w:r>
      <w:r>
        <w:t>？</w:t>
      </w:r>
    </w:p>
    <w:p w14:paraId="3957A8CF" w14:textId="77777777" w:rsidR="003E47B0" w:rsidRDefault="003E47B0"/>
    <w:p w14:paraId="72F3E670" w14:textId="77777777" w:rsidR="003E47B0" w:rsidRDefault="00AC3A6A">
      <w:r>
        <w:t xml:space="preserve">FUNC:SOURce </w:t>
      </w:r>
      <w:r>
        <w:t>：</w:t>
      </w:r>
      <w:r>
        <w:t>STEP#: MODE:DC UPLM: set up / inquire the upper limit current of DC.</w:t>
      </w:r>
    </w:p>
    <w:p w14:paraId="11DC3D58" w14:textId="77777777" w:rsidR="003E47B0" w:rsidRDefault="003E47B0"/>
    <w:p w14:paraId="492A06C0" w14:textId="77777777" w:rsidR="003E47B0" w:rsidRDefault="00AC3A6A">
      <w:r>
        <w:t>--Format</w:t>
      </w:r>
    </w:p>
    <w:p w14:paraId="6C51CCEA" w14:textId="77777777" w:rsidR="003E47B0" w:rsidRDefault="003E47B0"/>
    <w:p w14:paraId="192F0CB2" w14:textId="77777777" w:rsidR="003E47B0" w:rsidRDefault="00AC3A6A">
      <w:r>
        <w:t>Format: FUNCE:STEP#: MODE:DC UPLM&lt; current value &gt;</w:t>
      </w:r>
    </w:p>
    <w:p w14:paraId="3D06BA7E" w14:textId="77777777" w:rsidR="003E47B0" w:rsidRDefault="003E47B0"/>
    <w:p w14:paraId="462D4598" w14:textId="77777777" w:rsidR="003E47B0" w:rsidRDefault="00AC3A6A">
      <w:r>
        <w:t>Query format: FUNCE:STEP#: MODE:DC :UPLM</w:t>
      </w:r>
      <w:r>
        <w:t>？</w:t>
      </w:r>
    </w:p>
    <w:p w14:paraId="51D3BF8B" w14:textId="77777777" w:rsidR="003E47B0" w:rsidRDefault="003E47B0"/>
    <w:p w14:paraId="436823D8" w14:textId="77777777" w:rsidR="003E47B0" w:rsidRDefault="00AC3A6A">
      <w:r>
        <w:t xml:space="preserve">--Data &lt; </w:t>
      </w:r>
      <w:r>
        <w:t>current value &gt;</w:t>
      </w:r>
    </w:p>
    <w:p w14:paraId="0D33E1F9" w14:textId="77777777" w:rsidR="003E47B0" w:rsidRDefault="003E47B0"/>
    <w:p w14:paraId="1A70D265" w14:textId="77777777" w:rsidR="003E47B0" w:rsidRDefault="00AC3A6A">
      <w:r>
        <w:t>Data type: floating point number</w:t>
      </w:r>
    </w:p>
    <w:p w14:paraId="7544245C" w14:textId="77777777" w:rsidR="003E47B0" w:rsidRDefault="003E47B0"/>
    <w:p w14:paraId="5233DC0D" w14:textId="77777777" w:rsidR="003E47B0" w:rsidRDefault="00AC3A6A">
      <w:r>
        <w:t>Data range: 0.001-10.00mA</w:t>
      </w:r>
    </w:p>
    <w:p w14:paraId="2A8DB7AA" w14:textId="77777777" w:rsidR="003E47B0" w:rsidRDefault="003E47B0"/>
    <w:p w14:paraId="19CBBF8A" w14:textId="77777777" w:rsidR="003E47B0" w:rsidRDefault="00AC3A6A">
      <w:r>
        <w:t>Data accuracy: 0.001</w:t>
      </w:r>
    </w:p>
    <w:p w14:paraId="387FCF40" w14:textId="77777777" w:rsidR="003E47B0" w:rsidRDefault="003E47B0"/>
    <w:p w14:paraId="1A3E93FB" w14:textId="77777777" w:rsidR="003E47B0" w:rsidRDefault="00AC3A6A">
      <w:r>
        <w:t>Data unit: mA</w:t>
      </w:r>
    </w:p>
    <w:p w14:paraId="6DBFD3D4" w14:textId="77777777" w:rsidR="003E47B0" w:rsidRDefault="003E47B0"/>
    <w:p w14:paraId="732E6F70" w14:textId="77777777" w:rsidR="003E47B0" w:rsidRDefault="00AC3A6A">
      <w:r>
        <w:t>Example: set the current value of DC in STEP1 to 1mA.</w:t>
      </w:r>
    </w:p>
    <w:p w14:paraId="57760C9A" w14:textId="77777777" w:rsidR="003E47B0" w:rsidRDefault="003E47B0"/>
    <w:p w14:paraId="66CE65F5" w14:textId="77777777" w:rsidR="003E47B0" w:rsidRDefault="00AC3A6A">
      <w:r>
        <w:t>Set command: FUNCE:STEP1: MODE:DC :UPLM 1.000</w:t>
      </w:r>
    </w:p>
    <w:p w14:paraId="172A4511" w14:textId="77777777" w:rsidR="003E47B0" w:rsidRDefault="003E47B0"/>
    <w:p w14:paraId="4BA86794" w14:textId="77777777" w:rsidR="003E47B0" w:rsidRDefault="00AC3A6A">
      <w:r>
        <w:t>Query command: FUNCE:STEP1: MODE:DC :UP</w:t>
      </w:r>
      <w:r>
        <w:t>LM</w:t>
      </w:r>
      <w:r>
        <w:t>？</w:t>
      </w:r>
    </w:p>
    <w:p w14:paraId="169A80C5" w14:textId="77777777" w:rsidR="003E47B0" w:rsidRDefault="003E47B0"/>
    <w:p w14:paraId="404ABD8A" w14:textId="77777777" w:rsidR="003E47B0" w:rsidRDefault="00AC3A6A">
      <w:r>
        <w:t>Return value: 1</w:t>
      </w:r>
    </w:p>
    <w:p w14:paraId="0E5624E9" w14:textId="77777777" w:rsidR="003E47B0" w:rsidRDefault="003E47B0"/>
    <w:p w14:paraId="19D2C6F4" w14:textId="77777777" w:rsidR="003E47B0" w:rsidRDefault="00AC3A6A">
      <w:r>
        <w:t xml:space="preserve">FUNC:SOURce </w:t>
      </w:r>
      <w:r>
        <w:t>：</w:t>
      </w:r>
      <w:r>
        <w:t>STEP#: MODE:DC DNLM sets / inquires the lower limit current of DW.</w:t>
      </w:r>
    </w:p>
    <w:p w14:paraId="46273CFB" w14:textId="77777777" w:rsidR="003E47B0" w:rsidRDefault="003E47B0"/>
    <w:p w14:paraId="6A5B47D1" w14:textId="77777777" w:rsidR="003E47B0" w:rsidRDefault="00AC3A6A">
      <w:r>
        <w:t>--Format</w:t>
      </w:r>
    </w:p>
    <w:p w14:paraId="4ADF0693" w14:textId="77777777" w:rsidR="003E47B0" w:rsidRDefault="00AC3A6A">
      <w:r>
        <w:t>Format: FUNCE:STEP#: MODE:DC DNLM&lt; current value &gt;</w:t>
      </w:r>
    </w:p>
    <w:p w14:paraId="690C1396" w14:textId="77777777" w:rsidR="003E47B0" w:rsidRDefault="003E47B0"/>
    <w:p w14:paraId="0F5847B3" w14:textId="77777777" w:rsidR="003E47B0" w:rsidRDefault="00AC3A6A">
      <w:r>
        <w:t>Query format: FUNCE:STEP#: MODE:DC :DNLM</w:t>
      </w:r>
      <w:r>
        <w:t>？</w:t>
      </w:r>
    </w:p>
    <w:p w14:paraId="48C34836" w14:textId="77777777" w:rsidR="003E47B0" w:rsidRDefault="003E47B0"/>
    <w:p w14:paraId="06B62393" w14:textId="77777777" w:rsidR="003E47B0" w:rsidRDefault="00AC3A6A">
      <w:r>
        <w:t>--Data &lt; current value &gt;</w:t>
      </w:r>
    </w:p>
    <w:p w14:paraId="147F7DB8" w14:textId="77777777" w:rsidR="003E47B0" w:rsidRDefault="003E47B0"/>
    <w:p w14:paraId="7A06C1F9" w14:textId="77777777" w:rsidR="003E47B0" w:rsidRDefault="00AC3A6A">
      <w:r>
        <w:t>Data type: floating poi</w:t>
      </w:r>
      <w:r>
        <w:t>nt number</w:t>
      </w:r>
    </w:p>
    <w:p w14:paraId="704C6E42" w14:textId="77777777" w:rsidR="003E47B0" w:rsidRDefault="003E47B0"/>
    <w:p w14:paraId="3F2EBD1B" w14:textId="77777777" w:rsidR="003E47B0" w:rsidRDefault="00AC3A6A">
      <w:r>
        <w:t>Data range: 0.001-10.00mA</w:t>
      </w:r>
    </w:p>
    <w:p w14:paraId="7F199AA2" w14:textId="77777777" w:rsidR="003E47B0" w:rsidRDefault="003E47B0"/>
    <w:p w14:paraId="144E334A" w14:textId="77777777" w:rsidR="003E47B0" w:rsidRDefault="00AC3A6A">
      <w:r>
        <w:t>Data accuracy: 0.001</w:t>
      </w:r>
    </w:p>
    <w:p w14:paraId="171249DE" w14:textId="77777777" w:rsidR="003E47B0" w:rsidRDefault="003E47B0"/>
    <w:p w14:paraId="33A89507" w14:textId="77777777" w:rsidR="003E47B0" w:rsidRDefault="00AC3A6A">
      <w:r>
        <w:lastRenderedPageBreak/>
        <w:t>Data unit: mA</w:t>
      </w:r>
    </w:p>
    <w:p w14:paraId="6569FD0A" w14:textId="77777777" w:rsidR="003E47B0" w:rsidRDefault="003E47B0"/>
    <w:p w14:paraId="2E1D5E1F" w14:textId="77777777" w:rsidR="003E47B0" w:rsidRDefault="00AC3A6A">
      <w:r>
        <w:t>Example: set the current value of DC in STEP1 to 1mA.</w:t>
      </w:r>
    </w:p>
    <w:p w14:paraId="37B09DE9" w14:textId="77777777" w:rsidR="003E47B0" w:rsidRDefault="003E47B0"/>
    <w:p w14:paraId="0DA6B489" w14:textId="77777777" w:rsidR="003E47B0" w:rsidRDefault="00AC3A6A">
      <w:r>
        <w:t>Set command: FUNCE:STEP1: MODE:DC :UPLM 1.000</w:t>
      </w:r>
    </w:p>
    <w:p w14:paraId="4F68AAC9" w14:textId="77777777" w:rsidR="003E47B0" w:rsidRDefault="003E47B0"/>
    <w:p w14:paraId="7D6CB1A4" w14:textId="77777777" w:rsidR="003E47B0" w:rsidRDefault="00AC3A6A">
      <w:r>
        <w:t>Query command: FUNCE:STEP1: MODE:DC :UPLM</w:t>
      </w:r>
      <w:r>
        <w:t>？</w:t>
      </w:r>
    </w:p>
    <w:p w14:paraId="4DE7CB80" w14:textId="77777777" w:rsidR="003E47B0" w:rsidRDefault="003E47B0"/>
    <w:p w14:paraId="5076CF22" w14:textId="77777777" w:rsidR="003E47B0" w:rsidRDefault="00AC3A6A">
      <w:r>
        <w:t>Return value: 1</w:t>
      </w:r>
    </w:p>
    <w:p w14:paraId="78F518D3" w14:textId="77777777" w:rsidR="003E47B0" w:rsidRDefault="003E47B0"/>
    <w:p w14:paraId="6DC64FCF" w14:textId="77777777" w:rsidR="003E47B0" w:rsidRDefault="00AC3A6A">
      <w:r>
        <w:t xml:space="preserve">FUNC:SOURce </w:t>
      </w:r>
      <w:r>
        <w:t>：</w:t>
      </w:r>
      <w:r>
        <w:t>STEP#: MODE:DC ARC setting / query arc value.</w:t>
      </w:r>
    </w:p>
    <w:p w14:paraId="6BF0AD76" w14:textId="77777777" w:rsidR="003E47B0" w:rsidRDefault="003E47B0"/>
    <w:p w14:paraId="0B3B6C0D" w14:textId="77777777" w:rsidR="003E47B0" w:rsidRDefault="00AC3A6A">
      <w:r>
        <w:t>--Format</w:t>
      </w:r>
    </w:p>
    <w:p w14:paraId="01ACDCA8" w14:textId="77777777" w:rsidR="003E47B0" w:rsidRDefault="003E47B0"/>
    <w:p w14:paraId="5F99D9C5" w14:textId="77777777" w:rsidR="003E47B0" w:rsidRDefault="00AC3A6A">
      <w:r>
        <w:t>Format: FUNCE:STEP#: MODE:DC ARC&lt; arc value &gt;</w:t>
      </w:r>
    </w:p>
    <w:p w14:paraId="2C443203" w14:textId="77777777" w:rsidR="003E47B0" w:rsidRDefault="003E47B0"/>
    <w:p w14:paraId="4F3F6698" w14:textId="77777777" w:rsidR="003E47B0" w:rsidRDefault="00AC3A6A">
      <w:r>
        <w:t>Query format: FUNCE:STEP#: MODE:DC :ARC</w:t>
      </w:r>
      <w:r>
        <w:t>？</w:t>
      </w:r>
    </w:p>
    <w:p w14:paraId="4E4FB653" w14:textId="77777777" w:rsidR="003E47B0" w:rsidRDefault="003E47B0"/>
    <w:p w14:paraId="63127793" w14:textId="77777777" w:rsidR="003E47B0" w:rsidRDefault="00AC3A6A">
      <w:r>
        <w:t>--Data &lt; arc value &gt;:</w:t>
      </w:r>
    </w:p>
    <w:p w14:paraId="5682320B" w14:textId="77777777" w:rsidR="003E47B0" w:rsidRDefault="003E47B0"/>
    <w:p w14:paraId="5BC6C28F" w14:textId="77777777" w:rsidR="003E47B0" w:rsidRDefault="00AC3A6A">
      <w:r>
        <w:t>Data type: floating point number</w:t>
      </w:r>
    </w:p>
    <w:p w14:paraId="7322DDBC" w14:textId="77777777" w:rsidR="003E47B0" w:rsidRDefault="003E47B0"/>
    <w:p w14:paraId="1BA163D2" w14:textId="77777777" w:rsidR="003E47B0" w:rsidRDefault="00AC3A6A">
      <w:r>
        <w:t>Data range: 0.001-10.00mA</w:t>
      </w:r>
    </w:p>
    <w:p w14:paraId="197F1FC5" w14:textId="77777777" w:rsidR="003E47B0" w:rsidRDefault="003E47B0"/>
    <w:p w14:paraId="3CF2900C" w14:textId="77777777" w:rsidR="003E47B0" w:rsidRDefault="00AC3A6A">
      <w:r>
        <w:t xml:space="preserve">Data </w:t>
      </w:r>
      <w:r>
        <w:t>accuracy: 0.001</w:t>
      </w:r>
    </w:p>
    <w:p w14:paraId="408D0123" w14:textId="77777777" w:rsidR="003E47B0" w:rsidRDefault="003E47B0"/>
    <w:p w14:paraId="7C718150" w14:textId="77777777" w:rsidR="003E47B0" w:rsidRDefault="00AC3A6A">
      <w:r>
        <w:t>Data unit: mA</w:t>
      </w:r>
    </w:p>
    <w:p w14:paraId="297AE5F5" w14:textId="77777777" w:rsidR="003E47B0" w:rsidRDefault="003E47B0"/>
    <w:p w14:paraId="6AD4A046" w14:textId="77777777" w:rsidR="003E47B0" w:rsidRDefault="00AC3A6A">
      <w:r>
        <w:t>Example: set the current value of DC in STEP1 to 1mA.</w:t>
      </w:r>
    </w:p>
    <w:p w14:paraId="7A158713" w14:textId="77777777" w:rsidR="003E47B0" w:rsidRDefault="003E47B0"/>
    <w:p w14:paraId="26EBE89A" w14:textId="77777777" w:rsidR="003E47B0" w:rsidRDefault="00AC3A6A">
      <w:r>
        <w:t>Set command: FUNCE:STEP1: MODE:DC :ARC 1.000</w:t>
      </w:r>
    </w:p>
    <w:p w14:paraId="434729CC" w14:textId="77777777" w:rsidR="003E47B0" w:rsidRDefault="003E47B0"/>
    <w:p w14:paraId="1C1B4663" w14:textId="77777777" w:rsidR="003E47B0" w:rsidRDefault="00AC3A6A">
      <w:r>
        <w:t>Query command: FUNCE:STEP1: MODE:DC :ARC</w:t>
      </w:r>
      <w:r>
        <w:t>？</w:t>
      </w:r>
    </w:p>
    <w:p w14:paraId="5D67FE2F" w14:textId="77777777" w:rsidR="003E47B0" w:rsidRDefault="003E47B0"/>
    <w:p w14:paraId="798F3015" w14:textId="77777777" w:rsidR="003E47B0" w:rsidRDefault="00AC3A6A">
      <w:r>
        <w:t>Return value: 1</w:t>
      </w:r>
    </w:p>
    <w:p w14:paraId="05347BC3" w14:textId="77777777" w:rsidR="003E47B0" w:rsidRDefault="003E47B0"/>
    <w:p w14:paraId="497C8B21" w14:textId="77777777" w:rsidR="003E47B0" w:rsidRDefault="00AC3A6A">
      <w:r>
        <w:t xml:space="preserve">FUNC:SOURce </w:t>
      </w:r>
      <w:r>
        <w:t>：</w:t>
      </w:r>
      <w:r>
        <w:t>STEP#: MODE:DC TTIMe setup / query DC test time</w:t>
      </w:r>
    </w:p>
    <w:p w14:paraId="49F26008" w14:textId="77777777" w:rsidR="003E47B0" w:rsidRDefault="003E47B0"/>
    <w:p w14:paraId="725AF416" w14:textId="77777777" w:rsidR="003E47B0" w:rsidRDefault="00AC3A6A">
      <w:r>
        <w:t>-</w:t>
      </w:r>
      <w:r>
        <w:t>-Format</w:t>
      </w:r>
    </w:p>
    <w:p w14:paraId="2652E063" w14:textId="77777777" w:rsidR="003E47B0" w:rsidRDefault="003E47B0"/>
    <w:p w14:paraId="5476FB1F" w14:textId="77777777" w:rsidR="003E47B0" w:rsidRDefault="00AC3A6A">
      <w:r>
        <w:t>Format: FUNCE:STEP#: MODE:DC TTIMe&lt; time &gt;</w:t>
      </w:r>
    </w:p>
    <w:p w14:paraId="738CC733" w14:textId="77777777" w:rsidR="003E47B0" w:rsidRDefault="003E47B0"/>
    <w:p w14:paraId="7AC2E1CA" w14:textId="77777777" w:rsidR="003E47B0" w:rsidRDefault="00AC3A6A">
      <w:r>
        <w:t>Query format: FUNCE:STEP#: MODE:DC :TTIMe</w:t>
      </w:r>
      <w:r>
        <w:t>？</w:t>
      </w:r>
    </w:p>
    <w:p w14:paraId="215D02BD" w14:textId="77777777" w:rsidR="003E47B0" w:rsidRDefault="003E47B0"/>
    <w:p w14:paraId="083EC5FC" w14:textId="77777777" w:rsidR="003E47B0" w:rsidRDefault="00AC3A6A">
      <w:r>
        <w:lastRenderedPageBreak/>
        <w:t>--Data &lt; time value &gt;</w:t>
      </w:r>
    </w:p>
    <w:p w14:paraId="6B3E064C" w14:textId="77777777" w:rsidR="003E47B0" w:rsidRDefault="003E47B0"/>
    <w:p w14:paraId="458482D3" w14:textId="77777777" w:rsidR="003E47B0" w:rsidRDefault="00AC3A6A">
      <w:r>
        <w:t>Data type: integer</w:t>
      </w:r>
    </w:p>
    <w:p w14:paraId="079BC42E" w14:textId="77777777" w:rsidR="003E47B0" w:rsidRDefault="003E47B0"/>
    <w:p w14:paraId="7DC1BEEC" w14:textId="77777777" w:rsidR="003E47B0" w:rsidRDefault="00AC3A6A">
      <w:r>
        <w:t>Data range: 0-999.9</w:t>
      </w:r>
    </w:p>
    <w:p w14:paraId="0CC65601" w14:textId="77777777" w:rsidR="003E47B0" w:rsidRDefault="003E47B0"/>
    <w:p w14:paraId="2FDE17FD" w14:textId="77777777" w:rsidR="003E47B0" w:rsidRDefault="00AC3A6A">
      <w:r>
        <w:t>Data accuracy: 0.1</w:t>
      </w:r>
    </w:p>
    <w:p w14:paraId="764B2484" w14:textId="77777777" w:rsidR="003E47B0" w:rsidRDefault="003E47B0"/>
    <w:p w14:paraId="3BC4D377" w14:textId="77777777" w:rsidR="003E47B0" w:rsidRDefault="00AC3A6A">
      <w:r>
        <w:t>Data unit: S</w:t>
      </w:r>
    </w:p>
    <w:p w14:paraId="08F14B49" w14:textId="77777777" w:rsidR="003E47B0" w:rsidRDefault="00AC3A6A">
      <w:r>
        <w:t>Example: set the time value of DC in STEP1 to 1S.</w:t>
      </w:r>
    </w:p>
    <w:p w14:paraId="2BE1D4D6" w14:textId="77777777" w:rsidR="003E47B0" w:rsidRDefault="003E47B0"/>
    <w:p w14:paraId="11AEDAC1" w14:textId="77777777" w:rsidR="003E47B0" w:rsidRDefault="00AC3A6A">
      <w:r>
        <w:t xml:space="preserve">Set </w:t>
      </w:r>
      <w:r>
        <w:t>command: FUNCE:STEP1: MODE:AC :TTIMe 1</w:t>
      </w:r>
    </w:p>
    <w:p w14:paraId="7C0ADCC0" w14:textId="77777777" w:rsidR="003E47B0" w:rsidRDefault="003E47B0"/>
    <w:p w14:paraId="47C3AC42" w14:textId="77777777" w:rsidR="003E47B0" w:rsidRDefault="00AC3A6A">
      <w:r>
        <w:t>Query command: FUNCE:STEP1: MODE:AC :TTIMe</w:t>
      </w:r>
      <w:r>
        <w:t>？</w:t>
      </w:r>
    </w:p>
    <w:p w14:paraId="38B43938" w14:textId="77777777" w:rsidR="003E47B0" w:rsidRDefault="003E47B0"/>
    <w:p w14:paraId="7503D9A1" w14:textId="77777777" w:rsidR="003E47B0" w:rsidRDefault="00AC3A6A">
      <w:r>
        <w:t>Return value: 1</w:t>
      </w:r>
    </w:p>
    <w:p w14:paraId="2FC0EFD9" w14:textId="77777777" w:rsidR="003E47B0" w:rsidRDefault="003E47B0"/>
    <w:p w14:paraId="17BE2323" w14:textId="77777777" w:rsidR="003E47B0" w:rsidRDefault="00AC3A6A">
      <w:r>
        <w:t xml:space="preserve">FUNC:SOURce </w:t>
      </w:r>
      <w:r>
        <w:t>：</w:t>
      </w:r>
      <w:r>
        <w:t>STEP#: MODE:DC RTIMe setup / query DC rise time</w:t>
      </w:r>
    </w:p>
    <w:p w14:paraId="7456BE3E" w14:textId="77777777" w:rsidR="003E47B0" w:rsidRDefault="003E47B0"/>
    <w:p w14:paraId="3ECD4A22" w14:textId="77777777" w:rsidR="003E47B0" w:rsidRDefault="00AC3A6A">
      <w:r>
        <w:t>--Format</w:t>
      </w:r>
    </w:p>
    <w:p w14:paraId="64A1CCB2" w14:textId="77777777" w:rsidR="003E47B0" w:rsidRDefault="003E47B0"/>
    <w:p w14:paraId="2E36BA68" w14:textId="77777777" w:rsidR="003E47B0" w:rsidRDefault="00AC3A6A">
      <w:r>
        <w:t>Format: FUNCE:STEP#: MODE:DC RTIMe&lt; time &gt;</w:t>
      </w:r>
    </w:p>
    <w:p w14:paraId="0499F749" w14:textId="77777777" w:rsidR="003E47B0" w:rsidRDefault="003E47B0"/>
    <w:p w14:paraId="21B05448" w14:textId="77777777" w:rsidR="003E47B0" w:rsidRDefault="00AC3A6A">
      <w:r>
        <w:t>Query format: FUNCE:STEP#: MODE:DC :RT</w:t>
      </w:r>
      <w:r>
        <w:t>IMe</w:t>
      </w:r>
      <w:r>
        <w:t>？</w:t>
      </w:r>
    </w:p>
    <w:p w14:paraId="049E20CE" w14:textId="77777777" w:rsidR="003E47B0" w:rsidRDefault="003E47B0"/>
    <w:p w14:paraId="415D3FB9" w14:textId="77777777" w:rsidR="003E47B0" w:rsidRDefault="00AC3A6A">
      <w:r>
        <w:t>--Data &lt; time value &gt;</w:t>
      </w:r>
    </w:p>
    <w:p w14:paraId="31628196" w14:textId="77777777" w:rsidR="003E47B0" w:rsidRDefault="003E47B0"/>
    <w:p w14:paraId="2B12281E" w14:textId="77777777" w:rsidR="003E47B0" w:rsidRDefault="00AC3A6A">
      <w:r>
        <w:t>Data type: integer</w:t>
      </w:r>
    </w:p>
    <w:p w14:paraId="7299CB74" w14:textId="77777777" w:rsidR="003E47B0" w:rsidRDefault="003E47B0"/>
    <w:p w14:paraId="111F2910" w14:textId="77777777" w:rsidR="003E47B0" w:rsidRDefault="00AC3A6A">
      <w:r>
        <w:t>Data range: 0-999.9</w:t>
      </w:r>
    </w:p>
    <w:p w14:paraId="73771178" w14:textId="77777777" w:rsidR="003E47B0" w:rsidRDefault="003E47B0"/>
    <w:p w14:paraId="39E60D73" w14:textId="77777777" w:rsidR="003E47B0" w:rsidRDefault="00AC3A6A">
      <w:r>
        <w:t>Data accuracy: 0.1</w:t>
      </w:r>
    </w:p>
    <w:p w14:paraId="499EBB22" w14:textId="77777777" w:rsidR="003E47B0" w:rsidRDefault="003E47B0"/>
    <w:p w14:paraId="697DF6B1" w14:textId="77777777" w:rsidR="003E47B0" w:rsidRDefault="00AC3A6A">
      <w:r>
        <w:t>Data unit: S</w:t>
      </w:r>
    </w:p>
    <w:p w14:paraId="206DE15C" w14:textId="77777777" w:rsidR="003E47B0" w:rsidRDefault="003E47B0"/>
    <w:p w14:paraId="326B3FF8" w14:textId="77777777" w:rsidR="003E47B0" w:rsidRDefault="00AC3A6A">
      <w:r>
        <w:t>Example: set the time value of DC in STEP1 to 1S.</w:t>
      </w:r>
    </w:p>
    <w:p w14:paraId="5781D3C0" w14:textId="77777777" w:rsidR="003E47B0" w:rsidRDefault="003E47B0"/>
    <w:p w14:paraId="2AA5519B" w14:textId="77777777" w:rsidR="003E47B0" w:rsidRDefault="00AC3A6A">
      <w:r>
        <w:t>Set command: FUNCE:STEP1: MODE:DC :RTIMe 1</w:t>
      </w:r>
    </w:p>
    <w:p w14:paraId="23386D85" w14:textId="77777777" w:rsidR="003E47B0" w:rsidRDefault="003E47B0"/>
    <w:p w14:paraId="46CE425C" w14:textId="77777777" w:rsidR="003E47B0" w:rsidRDefault="00AC3A6A">
      <w:r>
        <w:t>Query command: FUNCE:STEP1: MODE:DC :RTIMe</w:t>
      </w:r>
      <w:r>
        <w:t>？</w:t>
      </w:r>
    </w:p>
    <w:p w14:paraId="71D4A25A" w14:textId="77777777" w:rsidR="003E47B0" w:rsidRDefault="003E47B0"/>
    <w:p w14:paraId="05655C39" w14:textId="77777777" w:rsidR="003E47B0" w:rsidRDefault="00AC3A6A">
      <w:r>
        <w:t xml:space="preserve">Return </w:t>
      </w:r>
      <w:r>
        <w:t>value: 1</w:t>
      </w:r>
    </w:p>
    <w:p w14:paraId="1C8F9E32" w14:textId="77777777" w:rsidR="003E47B0" w:rsidRDefault="003E47B0"/>
    <w:p w14:paraId="4CB4B370" w14:textId="77777777" w:rsidR="003E47B0" w:rsidRDefault="00AC3A6A">
      <w:r>
        <w:t xml:space="preserve">FUNC:SOURce </w:t>
      </w:r>
      <w:r>
        <w:t>：</w:t>
      </w:r>
      <w:r>
        <w:t>STEP#: MODE:AC FTIMe set / query DC fall time.</w:t>
      </w:r>
    </w:p>
    <w:p w14:paraId="4B54B045" w14:textId="77777777" w:rsidR="003E47B0" w:rsidRDefault="003E47B0"/>
    <w:p w14:paraId="0AFB2614" w14:textId="77777777" w:rsidR="003E47B0" w:rsidRDefault="00AC3A6A">
      <w:r>
        <w:t>--Format</w:t>
      </w:r>
    </w:p>
    <w:p w14:paraId="5FF08D07" w14:textId="77777777" w:rsidR="003E47B0" w:rsidRDefault="003E47B0"/>
    <w:p w14:paraId="2A5F357D" w14:textId="77777777" w:rsidR="003E47B0" w:rsidRDefault="00AC3A6A">
      <w:r>
        <w:t>Format: FUNCE:STEP#: MODE:DC FTIMe&lt; time &gt;</w:t>
      </w:r>
    </w:p>
    <w:p w14:paraId="2193BE20" w14:textId="77777777" w:rsidR="003E47B0" w:rsidRDefault="003E47B0"/>
    <w:p w14:paraId="3BF19091" w14:textId="77777777" w:rsidR="003E47B0" w:rsidRDefault="00AC3A6A">
      <w:r>
        <w:t>Query format: FUNCE:STEP#: MODE:DC :FTIMe</w:t>
      </w:r>
      <w:r>
        <w:t>？</w:t>
      </w:r>
    </w:p>
    <w:p w14:paraId="3D43D455" w14:textId="77777777" w:rsidR="003E47B0" w:rsidRDefault="003E47B0"/>
    <w:p w14:paraId="6E35898F" w14:textId="77777777" w:rsidR="003E47B0" w:rsidRDefault="00AC3A6A">
      <w:r>
        <w:t>--Data &lt; time value &gt;</w:t>
      </w:r>
    </w:p>
    <w:p w14:paraId="16EB1422" w14:textId="77777777" w:rsidR="003E47B0" w:rsidRDefault="003E47B0"/>
    <w:p w14:paraId="53702674" w14:textId="77777777" w:rsidR="003E47B0" w:rsidRDefault="00AC3A6A">
      <w:r>
        <w:t>Data type: integer</w:t>
      </w:r>
    </w:p>
    <w:p w14:paraId="108022A2" w14:textId="77777777" w:rsidR="003E47B0" w:rsidRDefault="003E47B0"/>
    <w:p w14:paraId="1EBD694F" w14:textId="77777777" w:rsidR="003E47B0" w:rsidRDefault="00AC3A6A">
      <w:r>
        <w:t>Data range: 0-999.9</w:t>
      </w:r>
    </w:p>
    <w:p w14:paraId="637DC7F9" w14:textId="77777777" w:rsidR="003E47B0" w:rsidRDefault="003E47B0"/>
    <w:p w14:paraId="6B6D9836" w14:textId="77777777" w:rsidR="003E47B0" w:rsidRDefault="00AC3A6A">
      <w:r>
        <w:t>Data accuracy: 0.1</w:t>
      </w:r>
    </w:p>
    <w:p w14:paraId="66753A03" w14:textId="77777777" w:rsidR="003E47B0" w:rsidRDefault="003E47B0"/>
    <w:p w14:paraId="3A3F8298" w14:textId="77777777" w:rsidR="003E47B0" w:rsidRDefault="00AC3A6A">
      <w:r>
        <w:t>Dat</w:t>
      </w:r>
      <w:r>
        <w:t>a unit: S</w:t>
      </w:r>
    </w:p>
    <w:p w14:paraId="3181E493" w14:textId="77777777" w:rsidR="003E47B0" w:rsidRDefault="003E47B0"/>
    <w:p w14:paraId="5F2AAFB2" w14:textId="77777777" w:rsidR="003E47B0" w:rsidRDefault="00AC3A6A">
      <w:r>
        <w:t>Example: set the time value of DC in STEP1 to 1S.</w:t>
      </w:r>
    </w:p>
    <w:p w14:paraId="03A326C5" w14:textId="77777777" w:rsidR="003E47B0" w:rsidRDefault="003E47B0"/>
    <w:p w14:paraId="251304A5" w14:textId="77777777" w:rsidR="003E47B0" w:rsidRDefault="00AC3A6A">
      <w:r>
        <w:t>Set command: FUNCE:STEP1: MODE:DC :FTIMe 1</w:t>
      </w:r>
    </w:p>
    <w:p w14:paraId="65A606CE" w14:textId="77777777" w:rsidR="003E47B0" w:rsidRDefault="003E47B0"/>
    <w:p w14:paraId="2D5FF703" w14:textId="77777777" w:rsidR="003E47B0" w:rsidRDefault="00AC3A6A">
      <w:r>
        <w:t>Query command: FUNCE:STEP1: MODE:DC :FTIMe</w:t>
      </w:r>
      <w:r>
        <w:t>？</w:t>
      </w:r>
    </w:p>
    <w:p w14:paraId="5593F053" w14:textId="77777777" w:rsidR="003E47B0" w:rsidRDefault="003E47B0"/>
    <w:p w14:paraId="27778FDF" w14:textId="77777777" w:rsidR="003E47B0" w:rsidRDefault="00AC3A6A">
      <w:r>
        <w:t>Return value: 1</w:t>
      </w:r>
    </w:p>
    <w:p w14:paraId="30D7312F" w14:textId="77777777" w:rsidR="003E47B0" w:rsidRDefault="003E47B0"/>
    <w:p w14:paraId="4A86A360" w14:textId="77777777" w:rsidR="003E47B0" w:rsidRDefault="00AC3A6A">
      <w:r>
        <w:t xml:space="preserve">FUNC:SOURce </w:t>
      </w:r>
      <w:r>
        <w:t>：</w:t>
      </w:r>
      <w:r>
        <w:t>STEP#: MODE:AC RAMP: set up / query the boost state of DC.</w:t>
      </w:r>
    </w:p>
    <w:p w14:paraId="2A3688C5" w14:textId="77777777" w:rsidR="003E47B0" w:rsidRDefault="003E47B0"/>
    <w:p w14:paraId="0929C0D1" w14:textId="77777777" w:rsidR="003E47B0" w:rsidRDefault="00AC3A6A">
      <w:r>
        <w:t>--Format</w:t>
      </w:r>
    </w:p>
    <w:p w14:paraId="21D6BDD6" w14:textId="77777777" w:rsidR="003E47B0" w:rsidRDefault="003E47B0"/>
    <w:p w14:paraId="463D7F27" w14:textId="77777777" w:rsidR="003E47B0" w:rsidRDefault="00AC3A6A">
      <w:r>
        <w:t>Format: FUNCE:STEP#: MODE:DC RAMP&lt; boost decision &gt;</w:t>
      </w:r>
    </w:p>
    <w:p w14:paraId="4043CECA" w14:textId="77777777" w:rsidR="003E47B0" w:rsidRDefault="00AC3A6A">
      <w:r>
        <w:t>Query format: FUNCE:STEP#: MODE:DC :RAMP</w:t>
      </w:r>
      <w:r>
        <w:t>？</w:t>
      </w:r>
    </w:p>
    <w:p w14:paraId="0460EA23" w14:textId="77777777" w:rsidR="003E47B0" w:rsidRDefault="003E47B0"/>
    <w:p w14:paraId="1502F086" w14:textId="77777777" w:rsidR="003E47B0" w:rsidRDefault="00AC3A6A">
      <w:r>
        <w:t>--Data &lt; step up decision &gt;</w:t>
      </w:r>
    </w:p>
    <w:p w14:paraId="2CD1F3D0" w14:textId="77777777" w:rsidR="003E47B0" w:rsidRDefault="003E47B0"/>
    <w:p w14:paraId="0D832FB5" w14:textId="77777777" w:rsidR="003E47B0" w:rsidRDefault="00AC3A6A">
      <w:r>
        <w:t>Data type: integer</w:t>
      </w:r>
    </w:p>
    <w:p w14:paraId="7CC9EE9E" w14:textId="77777777" w:rsidR="003E47B0" w:rsidRDefault="003E47B0"/>
    <w:p w14:paraId="69D4289E" w14:textId="77777777" w:rsidR="003E47B0" w:rsidRDefault="00AC3A6A">
      <w:r>
        <w:t>Data range: 0/1 (OFF/ON)</w:t>
      </w:r>
    </w:p>
    <w:p w14:paraId="0B27341B" w14:textId="77777777" w:rsidR="003E47B0" w:rsidRDefault="003E47B0"/>
    <w:p w14:paraId="7A06A933" w14:textId="77777777" w:rsidR="003E47B0" w:rsidRDefault="00AC3A6A">
      <w:r>
        <w:t>Data accuracy: None</w:t>
      </w:r>
    </w:p>
    <w:p w14:paraId="6C960EF9" w14:textId="77777777" w:rsidR="003E47B0" w:rsidRDefault="003E47B0"/>
    <w:p w14:paraId="53C953A0" w14:textId="77777777" w:rsidR="003E47B0" w:rsidRDefault="00AC3A6A">
      <w:r>
        <w:t>Data unit: None</w:t>
      </w:r>
    </w:p>
    <w:p w14:paraId="6D9A13FD" w14:textId="77777777" w:rsidR="003E47B0" w:rsidRDefault="003E47B0"/>
    <w:p w14:paraId="4AFDBC35" w14:textId="77777777" w:rsidR="003E47B0" w:rsidRDefault="00AC3A6A">
      <w:r>
        <w:t>Example: set the frequency of DC in ST</w:t>
      </w:r>
      <w:r>
        <w:t>EP1 to 0 (OFF).</w:t>
      </w:r>
    </w:p>
    <w:p w14:paraId="032A1B4B" w14:textId="77777777" w:rsidR="003E47B0" w:rsidRDefault="003E47B0"/>
    <w:p w14:paraId="0165BE27" w14:textId="77777777" w:rsidR="003E47B0" w:rsidRDefault="00AC3A6A">
      <w:r>
        <w:lastRenderedPageBreak/>
        <w:t>Set command: FUNCE:STEP1: MODE:DC :RAMP 0</w:t>
      </w:r>
    </w:p>
    <w:p w14:paraId="373C9099" w14:textId="77777777" w:rsidR="003E47B0" w:rsidRDefault="003E47B0"/>
    <w:p w14:paraId="2984116C" w14:textId="77777777" w:rsidR="003E47B0" w:rsidRDefault="00AC3A6A">
      <w:r>
        <w:t>Query command: FUNCE:STEP1: MODE:DC :RAMP</w:t>
      </w:r>
      <w:r>
        <w:t>？</w:t>
      </w:r>
    </w:p>
    <w:p w14:paraId="4A9D2CC8" w14:textId="77777777" w:rsidR="003E47B0" w:rsidRDefault="003E47B0"/>
    <w:p w14:paraId="0ACBD89D" w14:textId="77777777" w:rsidR="003E47B0" w:rsidRDefault="00AC3A6A">
      <w:r>
        <w:t>Return value: 0 (OFF)</w:t>
      </w:r>
    </w:p>
    <w:p w14:paraId="4941BE59" w14:textId="77777777" w:rsidR="003E47B0" w:rsidRDefault="003E47B0"/>
    <w:p w14:paraId="7A3048D3" w14:textId="77777777" w:rsidR="003E47B0" w:rsidRDefault="00AC3A6A">
      <w:r>
        <w:t>8.4.3.3 IR SETUP function command set</w:t>
      </w:r>
    </w:p>
    <w:p w14:paraId="2966C775" w14:textId="77777777" w:rsidR="003E47B0" w:rsidRDefault="003E47B0"/>
    <w:p w14:paraId="66FE9045" w14:textId="77777777" w:rsidR="003E47B0" w:rsidRDefault="00AC3A6A">
      <w:r>
        <w:t xml:space="preserve">FUNC:SOURce </w:t>
      </w:r>
      <w:r>
        <w:t>：</w:t>
      </w:r>
      <w:r>
        <w:t>STEP#: MODE:IR VOLTage set / inquire the voltage of IR.</w:t>
      </w:r>
    </w:p>
    <w:p w14:paraId="4EF18CD2" w14:textId="77777777" w:rsidR="003E47B0" w:rsidRDefault="003E47B0"/>
    <w:p w14:paraId="23B42164" w14:textId="77777777" w:rsidR="003E47B0" w:rsidRDefault="00AC3A6A">
      <w:r>
        <w:t>--Format</w:t>
      </w:r>
    </w:p>
    <w:p w14:paraId="5071CFA5" w14:textId="77777777" w:rsidR="003E47B0" w:rsidRDefault="003E47B0"/>
    <w:p w14:paraId="3937D05F" w14:textId="77777777" w:rsidR="003E47B0" w:rsidRDefault="00AC3A6A">
      <w:r>
        <w:t>Format: FUNCE:STEP#: MODE:IR VOLTage&lt; voltage value &gt;</w:t>
      </w:r>
    </w:p>
    <w:p w14:paraId="2D41A7C7" w14:textId="77777777" w:rsidR="003E47B0" w:rsidRDefault="003E47B0"/>
    <w:p w14:paraId="4ACE39E9" w14:textId="77777777" w:rsidR="003E47B0" w:rsidRDefault="00AC3A6A">
      <w:r>
        <w:t>Query format: FUNCE:STEP#: MODE:IR :VOLTage</w:t>
      </w:r>
      <w:r>
        <w:t>？</w:t>
      </w:r>
    </w:p>
    <w:p w14:paraId="64907775" w14:textId="77777777" w:rsidR="003E47B0" w:rsidRDefault="003E47B0"/>
    <w:p w14:paraId="1543BF37" w14:textId="77777777" w:rsidR="003E47B0" w:rsidRDefault="00AC3A6A">
      <w:r>
        <w:t>--Data &lt; voltage value &gt;:</w:t>
      </w:r>
    </w:p>
    <w:p w14:paraId="630B502F" w14:textId="77777777" w:rsidR="003E47B0" w:rsidRDefault="003E47B0"/>
    <w:p w14:paraId="4410058C" w14:textId="77777777" w:rsidR="003E47B0" w:rsidRDefault="00AC3A6A">
      <w:r>
        <w:t>Data type: floating point number</w:t>
      </w:r>
    </w:p>
    <w:p w14:paraId="35B1A9F8" w14:textId="77777777" w:rsidR="003E47B0" w:rsidRDefault="003E47B0"/>
    <w:p w14:paraId="7BD26E53" w14:textId="77777777" w:rsidR="003E47B0" w:rsidRDefault="00AC3A6A">
      <w:r>
        <w:t>Data range: 0.050-1.000</w:t>
      </w:r>
    </w:p>
    <w:p w14:paraId="52DF612F" w14:textId="77777777" w:rsidR="003E47B0" w:rsidRDefault="003E47B0"/>
    <w:p w14:paraId="5EA02BCD" w14:textId="77777777" w:rsidR="003E47B0" w:rsidRDefault="00AC3A6A">
      <w:r>
        <w:t>Data accuracy: 0.001</w:t>
      </w:r>
    </w:p>
    <w:p w14:paraId="41BD4E9C" w14:textId="77777777" w:rsidR="003E47B0" w:rsidRDefault="003E47B0"/>
    <w:p w14:paraId="167D892C" w14:textId="77777777" w:rsidR="003E47B0" w:rsidRDefault="00AC3A6A">
      <w:r>
        <w:t>Data unit: KV</w:t>
      </w:r>
    </w:p>
    <w:p w14:paraId="69040FEF" w14:textId="77777777" w:rsidR="003E47B0" w:rsidRDefault="003E47B0"/>
    <w:p w14:paraId="5BE43171" w14:textId="77777777" w:rsidR="003E47B0" w:rsidRDefault="00AC3A6A">
      <w:r>
        <w:t xml:space="preserve">Example: set the voltage </w:t>
      </w:r>
      <w:r>
        <w:t>value of IR in STEP1 to 1000V.</w:t>
      </w:r>
    </w:p>
    <w:p w14:paraId="5C49B249" w14:textId="77777777" w:rsidR="003E47B0" w:rsidRDefault="003E47B0"/>
    <w:p w14:paraId="12498C7D" w14:textId="77777777" w:rsidR="003E47B0" w:rsidRDefault="00AC3A6A">
      <w:r>
        <w:t>Set command: FUNCE:STEP1: MODE:IR :VOLTage 1.000</w:t>
      </w:r>
    </w:p>
    <w:p w14:paraId="2A9F5574" w14:textId="77777777" w:rsidR="003E47B0" w:rsidRDefault="003E47B0"/>
    <w:p w14:paraId="3D9E05E7" w14:textId="77777777" w:rsidR="003E47B0" w:rsidRDefault="00AC3A6A">
      <w:r>
        <w:t>Query command: FUNCE:STEP1: MODE:IR :VOLTage</w:t>
      </w:r>
      <w:r>
        <w:t>？</w:t>
      </w:r>
    </w:p>
    <w:p w14:paraId="725542AF" w14:textId="77777777" w:rsidR="003E47B0" w:rsidRDefault="003E47B0"/>
    <w:p w14:paraId="4BEC36A0" w14:textId="77777777" w:rsidR="003E47B0" w:rsidRDefault="00AC3A6A">
      <w:r>
        <w:t>Return value: 1</w:t>
      </w:r>
    </w:p>
    <w:p w14:paraId="3FF86620" w14:textId="77777777" w:rsidR="003E47B0" w:rsidRDefault="003E47B0"/>
    <w:p w14:paraId="3772B6D6" w14:textId="77777777" w:rsidR="003E47B0" w:rsidRDefault="00AC3A6A">
      <w:r>
        <w:t xml:space="preserve">FUNC:SOURce </w:t>
      </w:r>
      <w:r>
        <w:t>：</w:t>
      </w:r>
      <w:r>
        <w:t>STEP#: MODE:IR UPLM: setting up / querying the upper limit of IR.</w:t>
      </w:r>
    </w:p>
    <w:p w14:paraId="46DD0815" w14:textId="77777777" w:rsidR="003E47B0" w:rsidRDefault="003E47B0"/>
    <w:p w14:paraId="288BED64" w14:textId="77777777" w:rsidR="003E47B0" w:rsidRDefault="00AC3A6A">
      <w:r>
        <w:t>--Format</w:t>
      </w:r>
    </w:p>
    <w:p w14:paraId="1B1ECE0D" w14:textId="77777777" w:rsidR="003E47B0" w:rsidRDefault="003E47B0"/>
    <w:p w14:paraId="07D38F75" w14:textId="77777777" w:rsidR="003E47B0" w:rsidRDefault="00AC3A6A">
      <w:r>
        <w:t xml:space="preserve">Format: </w:t>
      </w:r>
      <w:r>
        <w:t>FUNCE:STEP#: MODE:IR UPLM&lt; resistance &gt;</w:t>
      </w:r>
    </w:p>
    <w:p w14:paraId="5A3340F6" w14:textId="77777777" w:rsidR="003E47B0" w:rsidRDefault="003E47B0"/>
    <w:p w14:paraId="7B5005D0" w14:textId="77777777" w:rsidR="003E47B0" w:rsidRDefault="00AC3A6A">
      <w:r>
        <w:t>Query format: FUNCE:STEP#: MODE:IR :UPLM</w:t>
      </w:r>
      <w:r>
        <w:t>？</w:t>
      </w:r>
    </w:p>
    <w:p w14:paraId="47FC04B5" w14:textId="77777777" w:rsidR="003E47B0" w:rsidRDefault="003E47B0"/>
    <w:p w14:paraId="2A4D6F3E" w14:textId="77777777" w:rsidR="003E47B0" w:rsidRDefault="00AC3A6A">
      <w:r>
        <w:t>--Data &lt; current value &gt;</w:t>
      </w:r>
    </w:p>
    <w:p w14:paraId="77B16F0B" w14:textId="77777777" w:rsidR="003E47B0" w:rsidRDefault="003E47B0"/>
    <w:p w14:paraId="6CFDEACF" w14:textId="77777777" w:rsidR="003E47B0" w:rsidRDefault="00AC3A6A">
      <w:r>
        <w:lastRenderedPageBreak/>
        <w:t>Data type: floating point number</w:t>
      </w:r>
    </w:p>
    <w:p w14:paraId="6426041A" w14:textId="77777777" w:rsidR="003E47B0" w:rsidRDefault="003E47B0"/>
    <w:p w14:paraId="217851DB" w14:textId="77777777" w:rsidR="003E47B0" w:rsidRDefault="00AC3A6A">
      <w:r>
        <w:t>Data range: 0-1E4 (0 OFF) M Ω</w:t>
      </w:r>
    </w:p>
    <w:p w14:paraId="1FE9146E" w14:textId="77777777" w:rsidR="003E47B0" w:rsidRDefault="003E47B0"/>
    <w:p w14:paraId="4BC17995" w14:textId="77777777" w:rsidR="003E47B0" w:rsidRDefault="00AC3A6A">
      <w:r>
        <w:t>Data accuracy: 0.1M Ω</w:t>
      </w:r>
    </w:p>
    <w:p w14:paraId="586216C1" w14:textId="77777777" w:rsidR="003E47B0" w:rsidRDefault="003E47B0"/>
    <w:p w14:paraId="460FCAD8" w14:textId="77777777" w:rsidR="003E47B0" w:rsidRDefault="00AC3A6A">
      <w:r>
        <w:t>Data unit: m Ω</w:t>
      </w:r>
    </w:p>
    <w:p w14:paraId="66E5AD6A" w14:textId="77777777" w:rsidR="003E47B0" w:rsidRDefault="00AC3A6A">
      <w:r>
        <w:t>Example: set the resistor upper limit of IR</w:t>
      </w:r>
      <w:r>
        <w:t xml:space="preserve"> in STEP1 to 100M ohm.</w:t>
      </w:r>
    </w:p>
    <w:p w14:paraId="143A9965" w14:textId="77777777" w:rsidR="003E47B0" w:rsidRDefault="003E47B0"/>
    <w:p w14:paraId="271B8206" w14:textId="77777777" w:rsidR="003E47B0" w:rsidRDefault="00AC3A6A">
      <w:r>
        <w:t>Set command: FUNCE:STEP1: MODE:IR :UPLM 100</w:t>
      </w:r>
    </w:p>
    <w:p w14:paraId="6557DAD9" w14:textId="77777777" w:rsidR="003E47B0" w:rsidRDefault="003E47B0"/>
    <w:p w14:paraId="76739949" w14:textId="77777777" w:rsidR="003E47B0" w:rsidRDefault="00AC3A6A">
      <w:r>
        <w:t>Query command: FUNCE:STEP1: MODE:IR :UPLM</w:t>
      </w:r>
      <w:r>
        <w:t>？</w:t>
      </w:r>
    </w:p>
    <w:p w14:paraId="4BCC7949" w14:textId="77777777" w:rsidR="003E47B0" w:rsidRDefault="003E47B0"/>
    <w:p w14:paraId="7E55B16B" w14:textId="77777777" w:rsidR="003E47B0" w:rsidRDefault="00AC3A6A">
      <w:r>
        <w:t>Return value: 100</w:t>
      </w:r>
    </w:p>
    <w:p w14:paraId="38845626" w14:textId="77777777" w:rsidR="003E47B0" w:rsidRDefault="003E47B0"/>
    <w:p w14:paraId="47E9C872" w14:textId="77777777" w:rsidR="003E47B0" w:rsidRDefault="00AC3A6A">
      <w:r>
        <w:t xml:space="preserve">FUNC:SOURce </w:t>
      </w:r>
      <w:r>
        <w:t>：</w:t>
      </w:r>
      <w:r>
        <w:t>STEP#: MODE:IR DNLM: set / query the lower limit of IR.</w:t>
      </w:r>
    </w:p>
    <w:p w14:paraId="6EBB92AE" w14:textId="77777777" w:rsidR="003E47B0" w:rsidRDefault="003E47B0"/>
    <w:p w14:paraId="2CF7122D" w14:textId="77777777" w:rsidR="003E47B0" w:rsidRDefault="00AC3A6A">
      <w:r>
        <w:t>--Format</w:t>
      </w:r>
    </w:p>
    <w:p w14:paraId="1D8110A8" w14:textId="77777777" w:rsidR="003E47B0" w:rsidRDefault="003E47B0"/>
    <w:p w14:paraId="7B68BB5E" w14:textId="77777777" w:rsidR="003E47B0" w:rsidRDefault="00AC3A6A">
      <w:r>
        <w:t>Format: FUNCE:STEP#: MODE:IR DNLM&lt; resistanc</w:t>
      </w:r>
      <w:r>
        <w:t>e &gt;</w:t>
      </w:r>
    </w:p>
    <w:p w14:paraId="7BE90A25" w14:textId="77777777" w:rsidR="003E47B0" w:rsidRDefault="003E47B0"/>
    <w:p w14:paraId="3637172B" w14:textId="77777777" w:rsidR="003E47B0" w:rsidRDefault="00AC3A6A">
      <w:r>
        <w:t>Query format: FUNCE:STEP#: MODE:IR :DNLM</w:t>
      </w:r>
      <w:r>
        <w:t>？</w:t>
      </w:r>
    </w:p>
    <w:p w14:paraId="7A808B7C" w14:textId="77777777" w:rsidR="003E47B0" w:rsidRDefault="003E47B0"/>
    <w:p w14:paraId="3073FD19" w14:textId="77777777" w:rsidR="003E47B0" w:rsidRDefault="00AC3A6A">
      <w:r>
        <w:t>--Data &lt; current value &gt;</w:t>
      </w:r>
    </w:p>
    <w:p w14:paraId="6CC17508" w14:textId="77777777" w:rsidR="003E47B0" w:rsidRDefault="003E47B0"/>
    <w:p w14:paraId="54B3A2A6" w14:textId="77777777" w:rsidR="003E47B0" w:rsidRDefault="00AC3A6A">
      <w:r>
        <w:t>Data type: floating point number</w:t>
      </w:r>
    </w:p>
    <w:p w14:paraId="0A73A621" w14:textId="77777777" w:rsidR="003E47B0" w:rsidRDefault="003E47B0"/>
    <w:p w14:paraId="11B90214" w14:textId="77777777" w:rsidR="003E47B0" w:rsidRDefault="00AC3A6A">
      <w:r>
        <w:t>Data range: 0-1E4 M Ω</w:t>
      </w:r>
    </w:p>
    <w:p w14:paraId="019174B0" w14:textId="77777777" w:rsidR="003E47B0" w:rsidRDefault="003E47B0"/>
    <w:p w14:paraId="443638FD" w14:textId="77777777" w:rsidR="003E47B0" w:rsidRDefault="00AC3A6A">
      <w:r>
        <w:t>Data accuracy: 0.1M Ω</w:t>
      </w:r>
    </w:p>
    <w:p w14:paraId="6F350C76" w14:textId="77777777" w:rsidR="003E47B0" w:rsidRDefault="003E47B0"/>
    <w:p w14:paraId="612C0C44" w14:textId="77777777" w:rsidR="003E47B0" w:rsidRDefault="00AC3A6A">
      <w:r>
        <w:t>Data unit: 0.1M Ω</w:t>
      </w:r>
    </w:p>
    <w:p w14:paraId="71DF8137" w14:textId="77777777" w:rsidR="003E47B0" w:rsidRDefault="003E47B0"/>
    <w:p w14:paraId="266D0621" w14:textId="77777777" w:rsidR="003E47B0" w:rsidRDefault="00AC3A6A">
      <w:r>
        <w:t>Example: set the resistance value of IR in STEP1 to 10M Ω.</w:t>
      </w:r>
    </w:p>
    <w:p w14:paraId="3F90F03D" w14:textId="77777777" w:rsidR="003E47B0" w:rsidRDefault="003E47B0"/>
    <w:p w14:paraId="365D1C3E" w14:textId="77777777" w:rsidR="003E47B0" w:rsidRDefault="00AC3A6A">
      <w:r>
        <w:t xml:space="preserve">Set command: </w:t>
      </w:r>
      <w:r>
        <w:t>FUNCE:STEP1: MODE:IR :UPLM 10</w:t>
      </w:r>
    </w:p>
    <w:p w14:paraId="2D114653" w14:textId="77777777" w:rsidR="003E47B0" w:rsidRDefault="003E47B0"/>
    <w:p w14:paraId="0AC3A2CA" w14:textId="77777777" w:rsidR="003E47B0" w:rsidRDefault="00AC3A6A">
      <w:r>
        <w:t>Query command: FUNCE:STEP1: MODE:IR :UPLM</w:t>
      </w:r>
      <w:r>
        <w:t>？</w:t>
      </w:r>
    </w:p>
    <w:p w14:paraId="0E48E18C" w14:textId="77777777" w:rsidR="003E47B0" w:rsidRDefault="003E47B0"/>
    <w:p w14:paraId="1D017A40" w14:textId="77777777" w:rsidR="003E47B0" w:rsidRDefault="00AC3A6A">
      <w:r>
        <w:t>Return value: 10</w:t>
      </w:r>
    </w:p>
    <w:p w14:paraId="5CBB9A2D" w14:textId="77777777" w:rsidR="003E47B0" w:rsidRDefault="003E47B0"/>
    <w:p w14:paraId="2416A1A4" w14:textId="77777777" w:rsidR="003E47B0" w:rsidRDefault="00AC3A6A">
      <w:r>
        <w:t xml:space="preserve">FUNC:SOURce </w:t>
      </w:r>
      <w:r>
        <w:t>：</w:t>
      </w:r>
      <w:r>
        <w:t>STEP#: MODE:IR RANGe setting / query resistance range.</w:t>
      </w:r>
    </w:p>
    <w:p w14:paraId="1343DCA2" w14:textId="77777777" w:rsidR="003E47B0" w:rsidRDefault="003E47B0"/>
    <w:p w14:paraId="2D73F457" w14:textId="77777777" w:rsidR="003E47B0" w:rsidRDefault="00AC3A6A">
      <w:r>
        <w:t>--Format</w:t>
      </w:r>
    </w:p>
    <w:p w14:paraId="54717E01" w14:textId="77777777" w:rsidR="003E47B0" w:rsidRDefault="003E47B0"/>
    <w:p w14:paraId="20FBC262" w14:textId="77777777" w:rsidR="003E47B0" w:rsidRDefault="00AC3A6A">
      <w:r>
        <w:t>Format: FUNCE:STEP#: MODE:IR RANGe&lt; range value &gt;</w:t>
      </w:r>
    </w:p>
    <w:p w14:paraId="755CF128" w14:textId="77777777" w:rsidR="003E47B0" w:rsidRDefault="003E47B0"/>
    <w:p w14:paraId="099C7748" w14:textId="77777777" w:rsidR="003E47B0" w:rsidRDefault="00AC3A6A">
      <w:r>
        <w:t>Query format: FUNCE:STEP#: MODE:I</w:t>
      </w:r>
      <w:r>
        <w:t>R :RANGe</w:t>
      </w:r>
      <w:r>
        <w:t>？</w:t>
      </w:r>
    </w:p>
    <w:p w14:paraId="5298C06C" w14:textId="77777777" w:rsidR="003E47B0" w:rsidRDefault="003E47B0"/>
    <w:p w14:paraId="491AE313" w14:textId="77777777" w:rsidR="003E47B0" w:rsidRDefault="00AC3A6A">
      <w:r>
        <w:t>--Data &lt; a range value &gt;:</w:t>
      </w:r>
    </w:p>
    <w:p w14:paraId="278622B3" w14:textId="77777777" w:rsidR="003E47B0" w:rsidRDefault="003E47B0"/>
    <w:p w14:paraId="5FEDFBDA" w14:textId="77777777" w:rsidR="003E47B0" w:rsidRDefault="00AC3A6A">
      <w:r>
        <w:t>Data type: integer</w:t>
      </w:r>
    </w:p>
    <w:p w14:paraId="47E3B755" w14:textId="77777777" w:rsidR="003E47B0" w:rsidRDefault="003E47B0"/>
    <w:p w14:paraId="05FD0941" w14:textId="77777777" w:rsidR="003E47B0" w:rsidRDefault="00AC3A6A">
      <w:r>
        <w:t>Data range: 1,10,100</w:t>
      </w:r>
    </w:p>
    <w:p w14:paraId="5758C021" w14:textId="77777777" w:rsidR="003E47B0" w:rsidRDefault="003E47B0"/>
    <w:p w14:paraId="02CF90B4" w14:textId="77777777" w:rsidR="003E47B0" w:rsidRDefault="00AC3A6A">
      <w:r>
        <w:t>Data accuracy: None</w:t>
      </w:r>
    </w:p>
    <w:p w14:paraId="6FEEED47" w14:textId="77777777" w:rsidR="003E47B0" w:rsidRDefault="003E47B0"/>
    <w:p w14:paraId="3C11BD39" w14:textId="77777777" w:rsidR="003E47B0" w:rsidRDefault="00AC3A6A">
      <w:r>
        <w:t>Data unit: m Ω</w:t>
      </w:r>
    </w:p>
    <w:p w14:paraId="0F950B00" w14:textId="77777777" w:rsidR="003E47B0" w:rsidRDefault="003E47B0"/>
    <w:p w14:paraId="63D3C9ED" w14:textId="77777777" w:rsidR="003E47B0" w:rsidRDefault="00AC3A6A">
      <w:r>
        <w:t>Example: set the resistance range of IR in STEP1 to 100M ohm.</w:t>
      </w:r>
    </w:p>
    <w:p w14:paraId="4EF67B83" w14:textId="77777777" w:rsidR="003E47B0" w:rsidRDefault="003E47B0"/>
    <w:p w14:paraId="60ED3870" w14:textId="77777777" w:rsidR="003E47B0" w:rsidRDefault="00AC3A6A">
      <w:r>
        <w:t>Set command: FUNCE:STEP1: MODE:IR :RANGe 100</w:t>
      </w:r>
    </w:p>
    <w:p w14:paraId="079B1774" w14:textId="77777777" w:rsidR="003E47B0" w:rsidRDefault="003E47B0"/>
    <w:p w14:paraId="63DF6CCB" w14:textId="77777777" w:rsidR="003E47B0" w:rsidRDefault="00AC3A6A">
      <w:r>
        <w:t xml:space="preserve">Query command: </w:t>
      </w:r>
      <w:r>
        <w:t xml:space="preserve">FUNCE:STEP1: MODE:IR :RANGe </w:t>
      </w:r>
      <w:r>
        <w:t>？</w:t>
      </w:r>
    </w:p>
    <w:p w14:paraId="0D5D95AB" w14:textId="77777777" w:rsidR="003E47B0" w:rsidRDefault="003E47B0"/>
    <w:p w14:paraId="5A438681" w14:textId="77777777" w:rsidR="003E47B0" w:rsidRDefault="00AC3A6A">
      <w:r>
        <w:t>Return value: 100</w:t>
      </w:r>
    </w:p>
    <w:p w14:paraId="6B8BE458" w14:textId="77777777" w:rsidR="003E47B0" w:rsidRDefault="003E47B0"/>
    <w:p w14:paraId="70C3E9DE" w14:textId="77777777" w:rsidR="003E47B0" w:rsidRDefault="00AC3A6A">
      <w:r>
        <w:t xml:space="preserve">FUNC:SOURce </w:t>
      </w:r>
      <w:r>
        <w:t>：</w:t>
      </w:r>
      <w:r>
        <w:t>STEP#: MODE:IR TTIMe setup / query IR test time</w:t>
      </w:r>
    </w:p>
    <w:p w14:paraId="26EFEB0D" w14:textId="77777777" w:rsidR="003E47B0" w:rsidRDefault="003E47B0"/>
    <w:p w14:paraId="5D191FDF" w14:textId="77777777" w:rsidR="003E47B0" w:rsidRDefault="00AC3A6A">
      <w:r>
        <w:t>--Format</w:t>
      </w:r>
    </w:p>
    <w:p w14:paraId="27E89929" w14:textId="77777777" w:rsidR="003E47B0" w:rsidRDefault="003E47B0"/>
    <w:p w14:paraId="214889FF" w14:textId="77777777" w:rsidR="003E47B0" w:rsidRDefault="00AC3A6A">
      <w:r>
        <w:t>Format: FUNCE:STEP#: MODE:IR TTIMe&lt; time &gt;</w:t>
      </w:r>
    </w:p>
    <w:p w14:paraId="76E2B5C7" w14:textId="77777777" w:rsidR="003E47B0" w:rsidRDefault="00AC3A6A">
      <w:r>
        <w:t>Query format: FUNCE:STEP#: MODE:IR :TTIMe</w:t>
      </w:r>
      <w:r>
        <w:t>？</w:t>
      </w:r>
    </w:p>
    <w:p w14:paraId="726491B2" w14:textId="77777777" w:rsidR="003E47B0" w:rsidRDefault="003E47B0"/>
    <w:p w14:paraId="173643FD" w14:textId="77777777" w:rsidR="003E47B0" w:rsidRDefault="00AC3A6A">
      <w:r>
        <w:t>--Data &lt; time value &gt;</w:t>
      </w:r>
    </w:p>
    <w:p w14:paraId="17DB1129" w14:textId="77777777" w:rsidR="003E47B0" w:rsidRDefault="003E47B0"/>
    <w:p w14:paraId="4A2E19FA" w14:textId="77777777" w:rsidR="003E47B0" w:rsidRDefault="00AC3A6A">
      <w:r>
        <w:t xml:space="preserve">Data type: </w:t>
      </w:r>
      <w:r>
        <w:t>integer</w:t>
      </w:r>
    </w:p>
    <w:p w14:paraId="65A75B9E" w14:textId="77777777" w:rsidR="003E47B0" w:rsidRDefault="003E47B0"/>
    <w:p w14:paraId="6072A765" w14:textId="77777777" w:rsidR="003E47B0" w:rsidRDefault="00AC3A6A">
      <w:r>
        <w:t>Data range: 0-999.9</w:t>
      </w:r>
    </w:p>
    <w:p w14:paraId="298CB638" w14:textId="77777777" w:rsidR="003E47B0" w:rsidRDefault="003E47B0"/>
    <w:p w14:paraId="163744BC" w14:textId="77777777" w:rsidR="003E47B0" w:rsidRDefault="00AC3A6A">
      <w:r>
        <w:t>Data accuracy: 0.1</w:t>
      </w:r>
    </w:p>
    <w:p w14:paraId="61549139" w14:textId="77777777" w:rsidR="003E47B0" w:rsidRDefault="003E47B0"/>
    <w:p w14:paraId="04542901" w14:textId="77777777" w:rsidR="003E47B0" w:rsidRDefault="00AC3A6A">
      <w:r>
        <w:t>Data unit: S</w:t>
      </w:r>
    </w:p>
    <w:p w14:paraId="2BB5B10E" w14:textId="77777777" w:rsidR="003E47B0" w:rsidRDefault="003E47B0"/>
    <w:p w14:paraId="74562792" w14:textId="77777777" w:rsidR="003E47B0" w:rsidRDefault="00AC3A6A">
      <w:r>
        <w:t>Example: set the time value of IR in STEP1 to 1S.</w:t>
      </w:r>
    </w:p>
    <w:p w14:paraId="283902CD" w14:textId="77777777" w:rsidR="003E47B0" w:rsidRDefault="003E47B0"/>
    <w:p w14:paraId="2E2D4891" w14:textId="77777777" w:rsidR="003E47B0" w:rsidRDefault="00AC3A6A">
      <w:r>
        <w:t>Set command: FUNCE:STEP1: MODE:IR :TTIMe 1</w:t>
      </w:r>
    </w:p>
    <w:p w14:paraId="1A45B134" w14:textId="77777777" w:rsidR="003E47B0" w:rsidRDefault="003E47B0"/>
    <w:p w14:paraId="7EABD926" w14:textId="77777777" w:rsidR="003E47B0" w:rsidRDefault="00AC3A6A">
      <w:r>
        <w:lastRenderedPageBreak/>
        <w:t>Query command: FUNCE:STEP1: MODE:IR :TTIMe</w:t>
      </w:r>
      <w:r>
        <w:t>？</w:t>
      </w:r>
    </w:p>
    <w:p w14:paraId="21B68F07" w14:textId="77777777" w:rsidR="003E47B0" w:rsidRDefault="003E47B0"/>
    <w:p w14:paraId="7399BBB5" w14:textId="77777777" w:rsidR="003E47B0" w:rsidRDefault="00AC3A6A">
      <w:r>
        <w:t>Return value: 1</w:t>
      </w:r>
    </w:p>
    <w:p w14:paraId="6BC3097C" w14:textId="77777777" w:rsidR="003E47B0" w:rsidRDefault="003E47B0"/>
    <w:p w14:paraId="344FC844" w14:textId="77777777" w:rsidR="003E47B0" w:rsidRDefault="00AC3A6A">
      <w:r>
        <w:t xml:space="preserve">FUNC:SOURce </w:t>
      </w:r>
      <w:r>
        <w:t>：</w:t>
      </w:r>
      <w:r>
        <w:t xml:space="preserve">STEP#: MODE:IR </w:t>
      </w:r>
      <w:r>
        <w:t>RTIMe setup / query IR rise time</w:t>
      </w:r>
    </w:p>
    <w:p w14:paraId="73C2BA08" w14:textId="77777777" w:rsidR="003E47B0" w:rsidRDefault="003E47B0"/>
    <w:p w14:paraId="1067C33D" w14:textId="77777777" w:rsidR="003E47B0" w:rsidRDefault="00AC3A6A">
      <w:r>
        <w:t>--Format</w:t>
      </w:r>
    </w:p>
    <w:p w14:paraId="77B9B839" w14:textId="77777777" w:rsidR="003E47B0" w:rsidRDefault="003E47B0"/>
    <w:p w14:paraId="2ADD6456" w14:textId="77777777" w:rsidR="003E47B0" w:rsidRDefault="00AC3A6A">
      <w:r>
        <w:t>Format: FUNCE:STEP#: MODE:IR RTIMe&lt; time &gt;</w:t>
      </w:r>
    </w:p>
    <w:p w14:paraId="0A5EF403" w14:textId="77777777" w:rsidR="003E47B0" w:rsidRDefault="003E47B0"/>
    <w:p w14:paraId="77C3D67A" w14:textId="77777777" w:rsidR="003E47B0" w:rsidRDefault="00AC3A6A">
      <w:r>
        <w:t>Query format: FUNCE:STEP#: MODE:IR :RTIMe</w:t>
      </w:r>
      <w:r>
        <w:t>？</w:t>
      </w:r>
    </w:p>
    <w:p w14:paraId="2F07F9C9" w14:textId="77777777" w:rsidR="003E47B0" w:rsidRDefault="003E47B0"/>
    <w:p w14:paraId="60066A69" w14:textId="77777777" w:rsidR="003E47B0" w:rsidRDefault="00AC3A6A">
      <w:r>
        <w:t>--Data &lt; time value &gt;</w:t>
      </w:r>
    </w:p>
    <w:p w14:paraId="712D288A" w14:textId="77777777" w:rsidR="003E47B0" w:rsidRDefault="003E47B0"/>
    <w:p w14:paraId="6C7933A3" w14:textId="77777777" w:rsidR="003E47B0" w:rsidRDefault="00AC3A6A">
      <w:r>
        <w:t>Data type: integer</w:t>
      </w:r>
    </w:p>
    <w:p w14:paraId="00BED7A6" w14:textId="77777777" w:rsidR="003E47B0" w:rsidRDefault="003E47B0"/>
    <w:p w14:paraId="3463B048" w14:textId="77777777" w:rsidR="003E47B0" w:rsidRDefault="00AC3A6A">
      <w:r>
        <w:t>Data range: 0-999.9</w:t>
      </w:r>
    </w:p>
    <w:p w14:paraId="6F6E7DBD" w14:textId="77777777" w:rsidR="003E47B0" w:rsidRDefault="003E47B0"/>
    <w:p w14:paraId="7CDAC137" w14:textId="77777777" w:rsidR="003E47B0" w:rsidRDefault="00AC3A6A">
      <w:r>
        <w:t>Data accuracy: 0.1</w:t>
      </w:r>
    </w:p>
    <w:p w14:paraId="6F3365D2" w14:textId="77777777" w:rsidR="003E47B0" w:rsidRDefault="003E47B0"/>
    <w:p w14:paraId="21D61975" w14:textId="77777777" w:rsidR="003E47B0" w:rsidRDefault="00AC3A6A">
      <w:r>
        <w:t>Data unit: S</w:t>
      </w:r>
    </w:p>
    <w:p w14:paraId="2D9B7433" w14:textId="77777777" w:rsidR="003E47B0" w:rsidRDefault="003E47B0"/>
    <w:p w14:paraId="3FC58213" w14:textId="77777777" w:rsidR="003E47B0" w:rsidRDefault="00AC3A6A">
      <w:r>
        <w:t xml:space="preserve">Example: set the time </w:t>
      </w:r>
      <w:r>
        <w:t>value of IR in STEP1 to 1S.</w:t>
      </w:r>
    </w:p>
    <w:p w14:paraId="171BD990" w14:textId="77777777" w:rsidR="003E47B0" w:rsidRDefault="003E47B0"/>
    <w:p w14:paraId="227627CE" w14:textId="77777777" w:rsidR="003E47B0" w:rsidRDefault="00AC3A6A">
      <w:r>
        <w:t>Set the command: FUNCE:STEP#: MODE:IR :RTIMe 1</w:t>
      </w:r>
    </w:p>
    <w:p w14:paraId="29E1D00C" w14:textId="77777777" w:rsidR="003E47B0" w:rsidRDefault="003E47B0"/>
    <w:p w14:paraId="56F71767" w14:textId="77777777" w:rsidR="003E47B0" w:rsidRDefault="00AC3A6A">
      <w:r>
        <w:t>Query command: FUNCE:STEP#: MODE:IR :RTIMe</w:t>
      </w:r>
      <w:r>
        <w:t>？</w:t>
      </w:r>
    </w:p>
    <w:p w14:paraId="6049A95A" w14:textId="77777777" w:rsidR="003E47B0" w:rsidRDefault="003E47B0"/>
    <w:p w14:paraId="04F2C0DC" w14:textId="77777777" w:rsidR="003E47B0" w:rsidRDefault="00AC3A6A">
      <w:r>
        <w:t>Return value: 1</w:t>
      </w:r>
    </w:p>
    <w:p w14:paraId="6FDD5F42" w14:textId="77777777" w:rsidR="003E47B0" w:rsidRDefault="003E47B0"/>
    <w:p w14:paraId="1A9C4EAE" w14:textId="77777777" w:rsidR="003E47B0" w:rsidRDefault="00AC3A6A">
      <w:r>
        <w:t xml:space="preserve">FUNC:SOURce </w:t>
      </w:r>
      <w:r>
        <w:t>：</w:t>
      </w:r>
      <w:r>
        <w:t>STEP#: MODE:IR FTIMe set / query IR fall time.</w:t>
      </w:r>
    </w:p>
    <w:p w14:paraId="79832BAB" w14:textId="77777777" w:rsidR="003E47B0" w:rsidRDefault="003E47B0"/>
    <w:p w14:paraId="382F43BF" w14:textId="77777777" w:rsidR="003E47B0" w:rsidRDefault="00AC3A6A">
      <w:r>
        <w:t>--Format</w:t>
      </w:r>
    </w:p>
    <w:p w14:paraId="0846BD59" w14:textId="77777777" w:rsidR="003E47B0" w:rsidRDefault="003E47B0"/>
    <w:p w14:paraId="1CDAB356" w14:textId="77777777" w:rsidR="003E47B0" w:rsidRDefault="00AC3A6A">
      <w:r>
        <w:t>Format: FUNCE:STEP#: MODE:IR FTIMe&lt; time &gt;</w:t>
      </w:r>
    </w:p>
    <w:p w14:paraId="0D1E9FF8" w14:textId="77777777" w:rsidR="003E47B0" w:rsidRDefault="003E47B0"/>
    <w:p w14:paraId="6AEBA9A2" w14:textId="77777777" w:rsidR="003E47B0" w:rsidRDefault="00AC3A6A">
      <w:r>
        <w:t>Qu</w:t>
      </w:r>
      <w:r>
        <w:t>ery format: FUNCE:STEP#: MODE:IR :FTIMe</w:t>
      </w:r>
      <w:r>
        <w:t>？</w:t>
      </w:r>
    </w:p>
    <w:p w14:paraId="6DD7A30F" w14:textId="77777777" w:rsidR="003E47B0" w:rsidRDefault="003E47B0"/>
    <w:p w14:paraId="0497765B" w14:textId="77777777" w:rsidR="003E47B0" w:rsidRDefault="00AC3A6A">
      <w:r>
        <w:t>--Data &lt; time value &gt;</w:t>
      </w:r>
    </w:p>
    <w:p w14:paraId="41A436EF" w14:textId="77777777" w:rsidR="003E47B0" w:rsidRDefault="003E47B0"/>
    <w:p w14:paraId="53DC394D" w14:textId="77777777" w:rsidR="003E47B0" w:rsidRDefault="00AC3A6A">
      <w:r>
        <w:t>Data type: integer</w:t>
      </w:r>
    </w:p>
    <w:p w14:paraId="428F2DF1" w14:textId="77777777" w:rsidR="003E47B0" w:rsidRDefault="003E47B0"/>
    <w:p w14:paraId="09E250C5" w14:textId="77777777" w:rsidR="003E47B0" w:rsidRDefault="00AC3A6A">
      <w:r>
        <w:t>Data range: 0-999.9</w:t>
      </w:r>
    </w:p>
    <w:p w14:paraId="4A413D5A" w14:textId="77777777" w:rsidR="003E47B0" w:rsidRDefault="003E47B0"/>
    <w:p w14:paraId="43DB90D8" w14:textId="77777777" w:rsidR="003E47B0" w:rsidRDefault="00AC3A6A">
      <w:r>
        <w:lastRenderedPageBreak/>
        <w:t>Data accuracy: 0.1</w:t>
      </w:r>
    </w:p>
    <w:p w14:paraId="59507E91" w14:textId="77777777" w:rsidR="003E47B0" w:rsidRDefault="003E47B0"/>
    <w:p w14:paraId="00146130" w14:textId="77777777" w:rsidR="003E47B0" w:rsidRDefault="00AC3A6A">
      <w:r>
        <w:t>Data unit: S</w:t>
      </w:r>
    </w:p>
    <w:p w14:paraId="28E1201E" w14:textId="77777777" w:rsidR="003E47B0" w:rsidRDefault="003E47B0"/>
    <w:p w14:paraId="5F99E2C9" w14:textId="77777777" w:rsidR="003E47B0" w:rsidRDefault="00AC3A6A">
      <w:r>
        <w:t>Example: set the time value of IR in STEP1 to 1S.</w:t>
      </w:r>
    </w:p>
    <w:p w14:paraId="2D9E0FDD" w14:textId="77777777" w:rsidR="003E47B0" w:rsidRDefault="00AC3A6A">
      <w:r>
        <w:t>Set command: FUNCE:STEP1: MODE:IR :FTIMe 1</w:t>
      </w:r>
    </w:p>
    <w:p w14:paraId="23D358C5" w14:textId="77777777" w:rsidR="003E47B0" w:rsidRDefault="003E47B0"/>
    <w:p w14:paraId="7E013BFA" w14:textId="77777777" w:rsidR="003E47B0" w:rsidRDefault="00AC3A6A">
      <w:r>
        <w:t xml:space="preserve">Query command: </w:t>
      </w:r>
      <w:r>
        <w:t>FUNCE:STEP1: MODE:IR :FTIMe</w:t>
      </w:r>
      <w:r>
        <w:t>？</w:t>
      </w:r>
    </w:p>
    <w:p w14:paraId="1066F1CA" w14:textId="77777777" w:rsidR="003E47B0" w:rsidRDefault="003E47B0"/>
    <w:p w14:paraId="5856918C" w14:textId="77777777" w:rsidR="003E47B0" w:rsidRDefault="00AC3A6A">
      <w:r>
        <w:t>Return value: 1</w:t>
      </w:r>
    </w:p>
    <w:p w14:paraId="0C1A866C" w14:textId="77777777" w:rsidR="003E47B0" w:rsidRDefault="003E47B0"/>
    <w:p w14:paraId="70A3998D" w14:textId="77777777" w:rsidR="003E47B0" w:rsidRDefault="00AC3A6A">
      <w:r>
        <w:t>8.4.3.4 GR SETUP function command set</w:t>
      </w:r>
    </w:p>
    <w:p w14:paraId="4F469887" w14:textId="77777777" w:rsidR="003E47B0" w:rsidRDefault="003E47B0"/>
    <w:p w14:paraId="625658DE" w14:textId="77777777" w:rsidR="003E47B0" w:rsidRDefault="00AC3A6A">
      <w:r>
        <w:t xml:space="preserve">FUNC:SOURce </w:t>
      </w:r>
      <w:r>
        <w:t>：</w:t>
      </w:r>
      <w:r>
        <w:t>STEP#: MODE:GR CURRent sets query current.</w:t>
      </w:r>
    </w:p>
    <w:p w14:paraId="259C3715" w14:textId="77777777" w:rsidR="003E47B0" w:rsidRDefault="003E47B0"/>
    <w:p w14:paraId="74F9F2D3" w14:textId="77777777" w:rsidR="003E47B0" w:rsidRDefault="00AC3A6A">
      <w:r>
        <w:t>--Format</w:t>
      </w:r>
    </w:p>
    <w:p w14:paraId="33E56C75" w14:textId="77777777" w:rsidR="003E47B0" w:rsidRDefault="003E47B0"/>
    <w:p w14:paraId="037E9C40" w14:textId="77777777" w:rsidR="003E47B0" w:rsidRDefault="00AC3A6A">
      <w:r>
        <w:t>Format: FUNC:SOUR :STEP#: MODE:GR :CRREnt</w:t>
      </w:r>
    </w:p>
    <w:p w14:paraId="2B3CEB43" w14:textId="77777777" w:rsidR="003E47B0" w:rsidRDefault="003E47B0"/>
    <w:p w14:paraId="5B1A4307" w14:textId="77777777" w:rsidR="003E47B0" w:rsidRDefault="00AC3A6A">
      <w:r>
        <w:t>Query format: FUNC:SOUR :STEP#: MODE:GR :CRREnt?</w:t>
      </w:r>
    </w:p>
    <w:p w14:paraId="198A4DA5" w14:textId="77777777" w:rsidR="003E47B0" w:rsidRDefault="003E47B0"/>
    <w:p w14:paraId="69D16E35" w14:textId="77777777" w:rsidR="003E47B0" w:rsidRDefault="00AC3A6A">
      <w:r>
        <w:t>--Data &lt; S</w:t>
      </w:r>
      <w:r>
        <w:t>n &gt; 0</w:t>
      </w:r>
    </w:p>
    <w:p w14:paraId="227DDB18" w14:textId="77777777" w:rsidR="003E47B0" w:rsidRDefault="003E47B0"/>
    <w:p w14:paraId="514AFA84" w14:textId="77777777" w:rsidR="003E47B0" w:rsidRDefault="00AC3A6A">
      <w:r>
        <w:t>Data type: integer</w:t>
      </w:r>
    </w:p>
    <w:p w14:paraId="447968C7" w14:textId="77777777" w:rsidR="003E47B0" w:rsidRDefault="003E47B0"/>
    <w:p w14:paraId="00B5776F" w14:textId="77777777" w:rsidR="003E47B0" w:rsidRDefault="00AC3A6A">
      <w:r>
        <w:t>Data range: 1-20</w:t>
      </w:r>
    </w:p>
    <w:p w14:paraId="4CB38855" w14:textId="77777777" w:rsidR="003E47B0" w:rsidRDefault="003E47B0"/>
    <w:p w14:paraId="1E8208C3" w14:textId="77777777" w:rsidR="003E47B0" w:rsidRDefault="00AC3A6A">
      <w:r>
        <w:t>Data accuracy: 1</w:t>
      </w:r>
    </w:p>
    <w:p w14:paraId="7D96E4A6" w14:textId="77777777" w:rsidR="003E47B0" w:rsidRDefault="003E47B0"/>
    <w:p w14:paraId="20CE9CE8" w14:textId="77777777" w:rsidR="003E47B0" w:rsidRDefault="00AC3A6A">
      <w:r>
        <w:t>--Data &lt; current value &gt;:</w:t>
      </w:r>
    </w:p>
    <w:p w14:paraId="316639A3" w14:textId="77777777" w:rsidR="003E47B0" w:rsidRDefault="003E47B0"/>
    <w:p w14:paraId="39BDF563" w14:textId="77777777" w:rsidR="003E47B0" w:rsidRDefault="00AC3A6A">
      <w:r>
        <w:t>Data type: floating point number</w:t>
      </w:r>
    </w:p>
    <w:p w14:paraId="477BA245" w14:textId="77777777" w:rsidR="003E47B0" w:rsidRDefault="003E47B0"/>
    <w:p w14:paraId="6D0CF998" w14:textId="77777777" w:rsidR="003E47B0" w:rsidRDefault="00AC3A6A">
      <w:r>
        <w:t>Data range: 3-30</w:t>
      </w:r>
    </w:p>
    <w:p w14:paraId="25D035D4" w14:textId="77777777" w:rsidR="003E47B0" w:rsidRDefault="003E47B0"/>
    <w:p w14:paraId="3FADD85D" w14:textId="77777777" w:rsidR="003E47B0" w:rsidRDefault="00AC3A6A">
      <w:r>
        <w:t>Data accuracy: 0.1</w:t>
      </w:r>
    </w:p>
    <w:p w14:paraId="0B52332B" w14:textId="77777777" w:rsidR="003E47B0" w:rsidRDefault="003E47B0"/>
    <w:p w14:paraId="6B81A1C1" w14:textId="77777777" w:rsidR="003E47B0" w:rsidRDefault="00AC3A6A">
      <w:r>
        <w:t>Data unit: A</w:t>
      </w:r>
    </w:p>
    <w:p w14:paraId="67275E99" w14:textId="77777777" w:rsidR="003E47B0" w:rsidRDefault="003E47B0"/>
    <w:p w14:paraId="6C650C97" w14:textId="77777777" w:rsidR="003E47B0" w:rsidRDefault="00AC3A6A">
      <w:r>
        <w:t>example:</w:t>
      </w:r>
    </w:p>
    <w:p w14:paraId="7BA0E41A" w14:textId="77777777" w:rsidR="003E47B0" w:rsidRDefault="003E47B0"/>
    <w:p w14:paraId="665BC556" w14:textId="77777777" w:rsidR="003E47B0" w:rsidRDefault="00AC3A6A">
      <w:r>
        <w:t>Set the CURREnt value to: 10.00A</w:t>
      </w:r>
    </w:p>
    <w:p w14:paraId="69AE52E0" w14:textId="77777777" w:rsidR="003E47B0" w:rsidRDefault="003E47B0"/>
    <w:p w14:paraId="5FAE4506" w14:textId="77777777" w:rsidR="003E47B0" w:rsidRDefault="00AC3A6A">
      <w:r>
        <w:t xml:space="preserve">Format: FUNC:SOUR :STEP#: </w:t>
      </w:r>
      <w:r>
        <w:t xml:space="preserve">MODE:GR :CRREnt </w:t>
      </w:r>
      <w:r>
        <w:t>：</w:t>
      </w:r>
      <w:r>
        <w:t>&lt;10.00&gt;</w:t>
      </w:r>
    </w:p>
    <w:p w14:paraId="3B9AD55D" w14:textId="77777777" w:rsidR="003E47B0" w:rsidRDefault="003E47B0"/>
    <w:p w14:paraId="3DF836FD" w14:textId="77777777" w:rsidR="003E47B0" w:rsidRDefault="00AC3A6A">
      <w:r>
        <w:t xml:space="preserve">Query format: FUNC:SOUR :STEP#: MODE:GR :CRREnt </w:t>
      </w:r>
      <w:r>
        <w:t>：</w:t>
      </w:r>
      <w:r>
        <w:t>?</w:t>
      </w:r>
    </w:p>
    <w:p w14:paraId="76625874" w14:textId="77777777" w:rsidR="003E47B0" w:rsidRDefault="003E47B0"/>
    <w:p w14:paraId="35E86476" w14:textId="77777777" w:rsidR="003E47B0" w:rsidRDefault="00AC3A6A">
      <w:r>
        <w:t>Near return value: 10.00</w:t>
      </w:r>
    </w:p>
    <w:p w14:paraId="2F62C255" w14:textId="77777777" w:rsidR="003E47B0" w:rsidRDefault="003E47B0"/>
    <w:p w14:paraId="7AC60AF2" w14:textId="77777777" w:rsidR="003E47B0" w:rsidRDefault="00AC3A6A">
      <w:r>
        <w:t xml:space="preserve">FUNC:SOURce </w:t>
      </w:r>
      <w:r>
        <w:t>：</w:t>
      </w:r>
      <w:r>
        <w:t xml:space="preserve">STEP# </w:t>
      </w:r>
      <w:r>
        <w:t>：</w:t>
      </w:r>
      <w:r>
        <w:t xml:space="preserve"> MODER:GR UPPR sets the upper limit of query resistance.</w:t>
      </w:r>
    </w:p>
    <w:p w14:paraId="1A9EDE7A" w14:textId="77777777" w:rsidR="003E47B0" w:rsidRDefault="003E47B0"/>
    <w:p w14:paraId="5BC9ABD6" w14:textId="77777777" w:rsidR="003E47B0" w:rsidRDefault="00AC3A6A">
      <w:r>
        <w:t>--Format</w:t>
      </w:r>
    </w:p>
    <w:p w14:paraId="62D20F73" w14:textId="77777777" w:rsidR="003E47B0" w:rsidRDefault="003E47B0"/>
    <w:p w14:paraId="2FA79F65" w14:textId="77777777" w:rsidR="003E47B0" w:rsidRDefault="00AC3A6A">
      <w:r>
        <w:t xml:space="preserve">Format: FUNC:SOURce </w:t>
      </w:r>
      <w:r>
        <w:t>：</w:t>
      </w:r>
      <w:r>
        <w:t xml:space="preserve">STEP# </w:t>
      </w:r>
      <w:r>
        <w:t>：</w:t>
      </w:r>
      <w:r>
        <w:t xml:space="preserve"> MODER:GR UPPR&lt; resistance &gt;</w:t>
      </w:r>
    </w:p>
    <w:p w14:paraId="4C9ABFC1" w14:textId="77777777" w:rsidR="003E47B0" w:rsidRDefault="003E47B0"/>
    <w:p w14:paraId="67BB35B0" w14:textId="77777777" w:rsidR="003E47B0" w:rsidRDefault="00AC3A6A">
      <w:r>
        <w:t xml:space="preserve">Query </w:t>
      </w:r>
      <w:r>
        <w:t xml:space="preserve">format: FUNC:SOURce </w:t>
      </w:r>
      <w:r>
        <w:t>：</w:t>
      </w:r>
      <w:r>
        <w:t xml:space="preserve">STEP# </w:t>
      </w:r>
      <w:r>
        <w:t>：</w:t>
      </w:r>
      <w:r>
        <w:t xml:space="preserve"> MODER:GR :UPPR?</w:t>
      </w:r>
    </w:p>
    <w:p w14:paraId="14079454" w14:textId="77777777" w:rsidR="003E47B0" w:rsidRDefault="003E47B0"/>
    <w:p w14:paraId="01D229DE" w14:textId="77777777" w:rsidR="003E47B0" w:rsidRDefault="00AC3A6A">
      <w:r>
        <w:t>--Data &lt; resistance value &gt;</w:t>
      </w:r>
    </w:p>
    <w:p w14:paraId="769CEAD5" w14:textId="77777777" w:rsidR="003E47B0" w:rsidRDefault="003E47B0"/>
    <w:p w14:paraId="7CE9EEA1" w14:textId="77777777" w:rsidR="003E47B0" w:rsidRDefault="00AC3A6A">
      <w:r>
        <w:t>Data type: floating point number</w:t>
      </w:r>
    </w:p>
    <w:p w14:paraId="357493FF" w14:textId="77777777" w:rsidR="003E47B0" w:rsidRDefault="003E47B0"/>
    <w:p w14:paraId="545E5AB4" w14:textId="77777777" w:rsidR="003E47B0" w:rsidRDefault="00AC3A6A">
      <w:r>
        <w:t>Data range: 0-510M</w:t>
      </w:r>
      <w:r>
        <w:rPr>
          <w:rFonts w:hint="eastAsia"/>
        </w:rPr>
        <w:t>Ω</w:t>
      </w:r>
    </w:p>
    <w:p w14:paraId="42CA86A7" w14:textId="77777777" w:rsidR="003E47B0" w:rsidRDefault="003E47B0"/>
    <w:p w14:paraId="6E9C97A5" w14:textId="77777777" w:rsidR="003E47B0" w:rsidRDefault="00AC3A6A">
      <w:r>
        <w:t>Data accuracy: 0.1</w:t>
      </w:r>
    </w:p>
    <w:p w14:paraId="08729320" w14:textId="77777777" w:rsidR="003E47B0" w:rsidRDefault="00AC3A6A">
      <w:r>
        <w:t>Data unit m Ω:</w:t>
      </w:r>
    </w:p>
    <w:p w14:paraId="2E82E19B" w14:textId="77777777" w:rsidR="003E47B0" w:rsidRDefault="003E47B0"/>
    <w:p w14:paraId="6E15CCE0" w14:textId="77777777" w:rsidR="003E47B0" w:rsidRDefault="00AC3A6A">
      <w:r>
        <w:t>example:</w:t>
      </w:r>
    </w:p>
    <w:p w14:paraId="556197D9" w14:textId="77777777" w:rsidR="003E47B0" w:rsidRDefault="003E47B0"/>
    <w:p w14:paraId="1C0B3E05" w14:textId="77777777" w:rsidR="003E47B0" w:rsidRDefault="00AC3A6A">
      <w:r>
        <w:t>Set the upper limit of resistance to 100.0m Ω</w:t>
      </w:r>
    </w:p>
    <w:p w14:paraId="765705A7" w14:textId="77777777" w:rsidR="003E47B0" w:rsidRDefault="003E47B0"/>
    <w:p w14:paraId="0380CE95" w14:textId="77777777" w:rsidR="003E47B0" w:rsidRDefault="00AC3A6A">
      <w:r>
        <w:t xml:space="preserve">Format FUNC:SOURce </w:t>
      </w:r>
      <w:r>
        <w:t>：</w:t>
      </w:r>
      <w:r>
        <w:t xml:space="preserve">STEP# </w:t>
      </w:r>
      <w:r>
        <w:t>：</w:t>
      </w:r>
      <w:r>
        <w:t xml:space="preserve"> </w:t>
      </w:r>
      <w:r>
        <w:t xml:space="preserve">MODER:GR </w:t>
      </w:r>
      <w:r>
        <w:t>：</w:t>
      </w:r>
      <w:r>
        <w:t xml:space="preserve"> UPPR</w:t>
      </w:r>
      <w:r>
        <w:t>：</w:t>
      </w:r>
      <w:r>
        <w:t>100.00</w:t>
      </w:r>
    </w:p>
    <w:p w14:paraId="7F81E7CB" w14:textId="77777777" w:rsidR="003E47B0" w:rsidRDefault="003E47B0"/>
    <w:p w14:paraId="35A64365" w14:textId="77777777" w:rsidR="003E47B0" w:rsidRDefault="00AC3A6A">
      <w:r>
        <w:t xml:space="preserve">Query format: FUNC:SOURce </w:t>
      </w:r>
      <w:r>
        <w:t>：</w:t>
      </w:r>
      <w:r>
        <w:t xml:space="preserve">STEP# </w:t>
      </w:r>
      <w:r>
        <w:t>：</w:t>
      </w:r>
      <w:r>
        <w:t xml:space="preserve"> MODER:GR :UPPR</w:t>
      </w:r>
      <w:r>
        <w:t>？</w:t>
      </w:r>
    </w:p>
    <w:p w14:paraId="46743BDA" w14:textId="77777777" w:rsidR="003E47B0" w:rsidRDefault="003E47B0"/>
    <w:p w14:paraId="742902F1" w14:textId="77777777" w:rsidR="003E47B0" w:rsidRDefault="00AC3A6A">
      <w:r>
        <w:t>Near return value: 100.0</w:t>
      </w:r>
    </w:p>
    <w:p w14:paraId="6462D534" w14:textId="77777777" w:rsidR="003E47B0" w:rsidRDefault="003E47B0"/>
    <w:p w14:paraId="3E9A1D42" w14:textId="77777777" w:rsidR="003E47B0" w:rsidRDefault="00AC3A6A">
      <w:r>
        <w:t xml:space="preserve">FUNC:SOURce </w:t>
      </w:r>
      <w:r>
        <w:t>：</w:t>
      </w:r>
      <w:r>
        <w:t xml:space="preserve">STEP# </w:t>
      </w:r>
      <w:r>
        <w:t>：</w:t>
      </w:r>
      <w:r>
        <w:t xml:space="preserve"> MODER:GR TIMe set query current test time.</w:t>
      </w:r>
    </w:p>
    <w:p w14:paraId="39613FFF" w14:textId="77777777" w:rsidR="003E47B0" w:rsidRDefault="003E47B0"/>
    <w:p w14:paraId="62E0FD5D" w14:textId="77777777" w:rsidR="003E47B0" w:rsidRDefault="00AC3A6A">
      <w:r>
        <w:t>--Format</w:t>
      </w:r>
    </w:p>
    <w:p w14:paraId="6C64CFEB" w14:textId="77777777" w:rsidR="003E47B0" w:rsidRDefault="003E47B0"/>
    <w:p w14:paraId="7289633A" w14:textId="77777777" w:rsidR="003E47B0" w:rsidRDefault="00AC3A6A">
      <w:r>
        <w:t xml:space="preserve">Format: FUNC:SOURce </w:t>
      </w:r>
      <w:r>
        <w:t>：</w:t>
      </w:r>
      <w:r>
        <w:t xml:space="preserve">STEP# </w:t>
      </w:r>
      <w:r>
        <w:t>：</w:t>
      </w:r>
      <w:r>
        <w:t xml:space="preserve"> MODER:GR TIMe&lt; time value &gt;</w:t>
      </w:r>
    </w:p>
    <w:p w14:paraId="1BB0A7D3" w14:textId="77777777" w:rsidR="003E47B0" w:rsidRDefault="003E47B0"/>
    <w:p w14:paraId="632317F3" w14:textId="77777777" w:rsidR="003E47B0" w:rsidRDefault="00AC3A6A">
      <w:r>
        <w:t>Query format: FUNC:SO</w:t>
      </w:r>
      <w:r>
        <w:t xml:space="preserve">URce </w:t>
      </w:r>
      <w:r>
        <w:t>：</w:t>
      </w:r>
      <w:r>
        <w:t xml:space="preserve">STEP# </w:t>
      </w:r>
      <w:r>
        <w:t>：</w:t>
      </w:r>
      <w:r>
        <w:t xml:space="preserve"> MODER:GR </w:t>
      </w:r>
      <w:r>
        <w:t>：</w:t>
      </w:r>
      <w:r>
        <w:t>TIMe?</w:t>
      </w:r>
    </w:p>
    <w:p w14:paraId="545ABE5C" w14:textId="77777777" w:rsidR="003E47B0" w:rsidRDefault="003E47B0"/>
    <w:p w14:paraId="3845BDA4" w14:textId="77777777" w:rsidR="003E47B0" w:rsidRDefault="00AC3A6A">
      <w:r>
        <w:t>--Data &lt; time value &gt;</w:t>
      </w:r>
    </w:p>
    <w:p w14:paraId="66891DD5" w14:textId="77777777" w:rsidR="003E47B0" w:rsidRDefault="003E47B0"/>
    <w:p w14:paraId="354A6BBE" w14:textId="77777777" w:rsidR="003E47B0" w:rsidRDefault="00AC3A6A">
      <w:r>
        <w:t>Data type: floating point number</w:t>
      </w:r>
    </w:p>
    <w:p w14:paraId="03141911" w14:textId="77777777" w:rsidR="003E47B0" w:rsidRDefault="003E47B0"/>
    <w:p w14:paraId="351247C4" w14:textId="77777777" w:rsidR="003E47B0" w:rsidRDefault="00AC3A6A">
      <w:r>
        <w:lastRenderedPageBreak/>
        <w:t>Data range: 0-999.9 (where 0 is continuous test)</w:t>
      </w:r>
    </w:p>
    <w:p w14:paraId="1957F297" w14:textId="77777777" w:rsidR="003E47B0" w:rsidRDefault="003E47B0"/>
    <w:p w14:paraId="5E0240CD" w14:textId="77777777" w:rsidR="003E47B0" w:rsidRDefault="00AC3A6A">
      <w:r>
        <w:t>Data accuracy: 0.1</w:t>
      </w:r>
    </w:p>
    <w:p w14:paraId="177CF049" w14:textId="77777777" w:rsidR="003E47B0" w:rsidRDefault="003E47B0"/>
    <w:p w14:paraId="2F1AE501" w14:textId="77777777" w:rsidR="003E47B0" w:rsidRDefault="00AC3A6A">
      <w:r>
        <w:t>Data unit: S</w:t>
      </w:r>
    </w:p>
    <w:p w14:paraId="35D031F4" w14:textId="77777777" w:rsidR="003E47B0" w:rsidRDefault="003E47B0"/>
    <w:p w14:paraId="0F192846" w14:textId="77777777" w:rsidR="003E47B0" w:rsidRDefault="00AC3A6A">
      <w:r>
        <w:t>example:</w:t>
      </w:r>
    </w:p>
    <w:p w14:paraId="532AB59C" w14:textId="77777777" w:rsidR="003E47B0" w:rsidRDefault="003E47B0"/>
    <w:p w14:paraId="2885F3A5" w14:textId="77777777" w:rsidR="003E47B0" w:rsidRDefault="00AC3A6A">
      <w:r>
        <w:t>Set the test time to: 1s</w:t>
      </w:r>
    </w:p>
    <w:p w14:paraId="35E0CFD8" w14:textId="77777777" w:rsidR="003E47B0" w:rsidRDefault="003E47B0"/>
    <w:p w14:paraId="0C924F37" w14:textId="77777777" w:rsidR="003E47B0" w:rsidRDefault="00AC3A6A">
      <w:r>
        <w:t xml:space="preserve">Format: FUNC:SOURce </w:t>
      </w:r>
      <w:r>
        <w:t>：</w:t>
      </w:r>
      <w:r>
        <w:t xml:space="preserve">STEP# </w:t>
      </w:r>
      <w:r>
        <w:t>：</w:t>
      </w:r>
      <w:r>
        <w:t xml:space="preserve"> MODER:GR </w:t>
      </w:r>
      <w:r>
        <w:t>:TIMe</w:t>
      </w:r>
      <w:r>
        <w:t>：</w:t>
      </w:r>
      <w:r>
        <w:t>1</w:t>
      </w:r>
    </w:p>
    <w:p w14:paraId="63F597DE" w14:textId="77777777" w:rsidR="003E47B0" w:rsidRDefault="003E47B0"/>
    <w:p w14:paraId="5FD003E7" w14:textId="77777777" w:rsidR="003E47B0" w:rsidRDefault="00AC3A6A">
      <w:r>
        <w:t xml:space="preserve">Query format: FUNC:SOURce </w:t>
      </w:r>
      <w:r>
        <w:t>：</w:t>
      </w:r>
      <w:r>
        <w:t xml:space="preserve">STEP# </w:t>
      </w:r>
      <w:r>
        <w:t>：</w:t>
      </w:r>
      <w:r>
        <w:t xml:space="preserve"> MODER:GR :TIMe?</w:t>
      </w:r>
    </w:p>
    <w:p w14:paraId="4A32901B" w14:textId="77777777" w:rsidR="003E47B0" w:rsidRDefault="003E47B0"/>
    <w:p w14:paraId="10CF37D3" w14:textId="77777777" w:rsidR="003E47B0" w:rsidRDefault="00AC3A6A">
      <w:r>
        <w:t>Near return value: 1</w:t>
      </w:r>
    </w:p>
    <w:p w14:paraId="789D4F39" w14:textId="77777777" w:rsidR="003E47B0" w:rsidRDefault="003E47B0"/>
    <w:p w14:paraId="45F5390A" w14:textId="77777777" w:rsidR="003E47B0" w:rsidRDefault="00AC3A6A">
      <w:r>
        <w:t xml:space="preserve">FUNC:SOURce </w:t>
      </w:r>
      <w:r>
        <w:t>：</w:t>
      </w:r>
      <w:r>
        <w:t>STE#</w:t>
      </w:r>
      <w:r>
        <w:t>：</w:t>
      </w:r>
      <w:r>
        <w:t xml:space="preserve"> MODER:GR OFFSet set query zero return value.</w:t>
      </w:r>
    </w:p>
    <w:p w14:paraId="6B9A0DDF" w14:textId="77777777" w:rsidR="003E47B0" w:rsidRDefault="003E47B0"/>
    <w:p w14:paraId="10130AAB" w14:textId="77777777" w:rsidR="003E47B0" w:rsidRDefault="00AC3A6A">
      <w:r>
        <w:t>--Format</w:t>
      </w:r>
    </w:p>
    <w:p w14:paraId="458CEFE7" w14:textId="77777777" w:rsidR="003E47B0" w:rsidRDefault="003E47B0"/>
    <w:p w14:paraId="4ADC4A15" w14:textId="77777777" w:rsidR="003E47B0" w:rsidRDefault="00AC3A6A">
      <w:r>
        <w:t xml:space="preserve">Format: FUNC:SOURce </w:t>
      </w:r>
      <w:r>
        <w:t>：</w:t>
      </w:r>
      <w:r>
        <w:t>STEP#</w:t>
      </w:r>
      <w:r>
        <w:t>：</w:t>
      </w:r>
      <w:r>
        <w:t xml:space="preserve"> MODER:GR OFFSet&lt; compensation value &gt;</w:t>
      </w:r>
    </w:p>
    <w:p w14:paraId="0012E751" w14:textId="77777777" w:rsidR="003E47B0" w:rsidRDefault="003E47B0"/>
    <w:p w14:paraId="7040C02D" w14:textId="77777777" w:rsidR="003E47B0" w:rsidRDefault="00AC3A6A">
      <w:r>
        <w:t xml:space="preserve">Query format: FUNC:SOURce </w:t>
      </w:r>
      <w:r>
        <w:t>：</w:t>
      </w:r>
      <w:r>
        <w:t>STEP</w:t>
      </w:r>
      <w:r>
        <w:t>#</w:t>
      </w:r>
      <w:r>
        <w:t>：</w:t>
      </w:r>
      <w:r>
        <w:t xml:space="preserve"> MODER:GR :OFFSet?</w:t>
      </w:r>
    </w:p>
    <w:p w14:paraId="7F196F90" w14:textId="77777777" w:rsidR="003E47B0" w:rsidRDefault="003E47B0"/>
    <w:p w14:paraId="0DD9E07A" w14:textId="77777777" w:rsidR="003E47B0" w:rsidRDefault="00AC3A6A">
      <w:r>
        <w:t>--Data &lt; compensation value &gt;</w:t>
      </w:r>
    </w:p>
    <w:p w14:paraId="7A8550DA" w14:textId="77777777" w:rsidR="003E47B0" w:rsidRDefault="003E47B0"/>
    <w:p w14:paraId="677BC5A9" w14:textId="77777777" w:rsidR="003E47B0" w:rsidRDefault="00AC3A6A">
      <w:r>
        <w:t>Data type: floating point number</w:t>
      </w:r>
    </w:p>
    <w:p w14:paraId="125AD803" w14:textId="77777777" w:rsidR="003E47B0" w:rsidRDefault="003E47B0"/>
    <w:p w14:paraId="421DA8FB" w14:textId="77777777" w:rsidR="003E47B0" w:rsidRDefault="00AC3A6A">
      <w:r>
        <w:t>Data range: 0-100</w:t>
      </w:r>
    </w:p>
    <w:p w14:paraId="06E88060" w14:textId="77777777" w:rsidR="003E47B0" w:rsidRDefault="003E47B0"/>
    <w:p w14:paraId="20919887" w14:textId="77777777" w:rsidR="003E47B0" w:rsidRDefault="00AC3A6A">
      <w:r>
        <w:t>Data accuracy: 0.1</w:t>
      </w:r>
    </w:p>
    <w:p w14:paraId="0C95289F" w14:textId="77777777" w:rsidR="003E47B0" w:rsidRDefault="003E47B0"/>
    <w:p w14:paraId="51440A5E" w14:textId="77777777" w:rsidR="003E47B0" w:rsidRDefault="00AC3A6A">
      <w:r>
        <w:t>Data unit: m Ω</w:t>
      </w:r>
    </w:p>
    <w:p w14:paraId="3A4E913D" w14:textId="77777777" w:rsidR="003E47B0" w:rsidRDefault="003E47B0"/>
    <w:p w14:paraId="7326A9DF" w14:textId="77777777" w:rsidR="003E47B0" w:rsidRDefault="00AC3A6A">
      <w:r>
        <w:t>example:</w:t>
      </w:r>
    </w:p>
    <w:p w14:paraId="2D4FD29D" w14:textId="77777777" w:rsidR="003E47B0" w:rsidRDefault="003E47B0"/>
    <w:p w14:paraId="6A4F9B96" w14:textId="77777777" w:rsidR="003E47B0" w:rsidRDefault="00AC3A6A">
      <w:r>
        <w:t>Set offset value to 100m Ω</w:t>
      </w:r>
    </w:p>
    <w:p w14:paraId="0B10BF6F" w14:textId="77777777" w:rsidR="003E47B0" w:rsidRDefault="00AC3A6A">
      <w:r>
        <w:t xml:space="preserve">Format: FUNC:SOURce </w:t>
      </w:r>
      <w:r>
        <w:t>：</w:t>
      </w:r>
      <w:r>
        <w:t>STEP#</w:t>
      </w:r>
      <w:r>
        <w:t>：</w:t>
      </w:r>
      <w:r>
        <w:t xml:space="preserve"> MODER:GR :OFFSet 100</w:t>
      </w:r>
    </w:p>
    <w:p w14:paraId="1C8CB50E" w14:textId="77777777" w:rsidR="003E47B0" w:rsidRDefault="003E47B0"/>
    <w:p w14:paraId="5D0AA89C" w14:textId="77777777" w:rsidR="003E47B0" w:rsidRDefault="00AC3A6A">
      <w:r>
        <w:t xml:space="preserve">Query format: </w:t>
      </w:r>
      <w:r>
        <w:t xml:space="preserve">FUNC:SOURce </w:t>
      </w:r>
      <w:r>
        <w:t>：</w:t>
      </w:r>
      <w:r>
        <w:t>STEP#</w:t>
      </w:r>
      <w:r>
        <w:t>：</w:t>
      </w:r>
      <w:r>
        <w:t xml:space="preserve"> MODER:GR :OFFSet</w:t>
      </w:r>
      <w:r>
        <w:t>？</w:t>
      </w:r>
    </w:p>
    <w:p w14:paraId="7CF3504B" w14:textId="77777777" w:rsidR="003E47B0" w:rsidRDefault="003E47B0"/>
    <w:p w14:paraId="1D5C5578" w14:textId="77777777" w:rsidR="003E47B0" w:rsidRDefault="00AC3A6A">
      <w:r>
        <w:t>Near return value: 100</w:t>
      </w:r>
    </w:p>
    <w:p w14:paraId="7A4798C2" w14:textId="77777777" w:rsidR="003E47B0" w:rsidRDefault="003E47B0"/>
    <w:p w14:paraId="27BC4536" w14:textId="77777777" w:rsidR="003E47B0" w:rsidRDefault="00AC3A6A">
      <w:r>
        <w:t xml:space="preserve">FUNC:SOURce </w:t>
      </w:r>
      <w:r>
        <w:t>：</w:t>
      </w:r>
      <w:r>
        <w:t xml:space="preserve">STEP# </w:t>
      </w:r>
      <w:r>
        <w:t>：</w:t>
      </w:r>
      <w:r>
        <w:t xml:space="preserve"> MODER:GR : frequencyset the test frequency of the query current</w:t>
      </w:r>
    </w:p>
    <w:p w14:paraId="7CB7F078" w14:textId="77777777" w:rsidR="003E47B0" w:rsidRDefault="003E47B0"/>
    <w:p w14:paraId="37913337" w14:textId="77777777" w:rsidR="003E47B0" w:rsidRDefault="00AC3A6A">
      <w:r>
        <w:t>--Format</w:t>
      </w:r>
    </w:p>
    <w:p w14:paraId="58669620" w14:textId="77777777" w:rsidR="003E47B0" w:rsidRDefault="003E47B0"/>
    <w:p w14:paraId="729A3EF6" w14:textId="77777777" w:rsidR="003E47B0" w:rsidRDefault="00AC3A6A">
      <w:r>
        <w:t xml:space="preserve">Format: FUNC:SOURce </w:t>
      </w:r>
      <w:r>
        <w:t>：</w:t>
      </w:r>
      <w:r>
        <w:t xml:space="preserve">STEP# </w:t>
      </w:r>
      <w:r>
        <w:t>：</w:t>
      </w:r>
      <w:r>
        <w:t xml:space="preserve"> MODER:GR : frequency &lt; frequency &gt;</w:t>
      </w:r>
    </w:p>
    <w:p w14:paraId="226E4E71" w14:textId="77777777" w:rsidR="003E47B0" w:rsidRDefault="003E47B0"/>
    <w:p w14:paraId="7CC40E41" w14:textId="77777777" w:rsidR="003E47B0" w:rsidRDefault="00AC3A6A">
      <w:r>
        <w:t xml:space="preserve">Query format: FUNC:SOURce </w:t>
      </w:r>
      <w:r>
        <w:t>：</w:t>
      </w:r>
      <w:r>
        <w:t>STEP#</w:t>
      </w:r>
      <w:r>
        <w:t xml:space="preserve"> </w:t>
      </w:r>
      <w:r>
        <w:t>：</w:t>
      </w:r>
      <w:r>
        <w:t xml:space="preserve"> MODER:GR :FREQuency?</w:t>
      </w:r>
    </w:p>
    <w:p w14:paraId="0863BF37" w14:textId="77777777" w:rsidR="003E47B0" w:rsidRDefault="003E47B0"/>
    <w:p w14:paraId="75AB4E29" w14:textId="77777777" w:rsidR="003E47B0" w:rsidRDefault="00AC3A6A">
      <w:r>
        <w:t>--Data &lt; frequency &gt;</w:t>
      </w:r>
    </w:p>
    <w:p w14:paraId="47E2690A" w14:textId="77777777" w:rsidR="003E47B0" w:rsidRDefault="003E47B0"/>
    <w:p w14:paraId="53E47F12" w14:textId="77777777" w:rsidR="003E47B0" w:rsidRDefault="00AC3A6A">
      <w:r>
        <w:t>Data type: character</w:t>
      </w:r>
    </w:p>
    <w:p w14:paraId="7FEBB897" w14:textId="77777777" w:rsidR="003E47B0" w:rsidRDefault="003E47B0"/>
    <w:p w14:paraId="11157E02" w14:textId="77777777" w:rsidR="003E47B0" w:rsidRDefault="00AC3A6A">
      <w:r>
        <w:t>Data range: 50 / 60</w:t>
      </w:r>
    </w:p>
    <w:p w14:paraId="008FBDAA" w14:textId="77777777" w:rsidR="003E47B0" w:rsidRDefault="003E47B0"/>
    <w:p w14:paraId="256BD94F" w14:textId="77777777" w:rsidR="003E47B0" w:rsidRDefault="00AC3A6A">
      <w:r>
        <w:t>Data accuracy: 0.1</w:t>
      </w:r>
    </w:p>
    <w:p w14:paraId="357C682B" w14:textId="77777777" w:rsidR="003E47B0" w:rsidRDefault="003E47B0"/>
    <w:p w14:paraId="00B50F02" w14:textId="77777777" w:rsidR="003E47B0" w:rsidRDefault="00AC3A6A">
      <w:r>
        <w:t>Data unit: Hz</w:t>
      </w:r>
    </w:p>
    <w:p w14:paraId="3D0D5F32" w14:textId="77777777" w:rsidR="003E47B0" w:rsidRDefault="003E47B0"/>
    <w:p w14:paraId="4509E618" w14:textId="77777777" w:rsidR="003E47B0" w:rsidRDefault="00AC3A6A">
      <w:r>
        <w:t>example:</w:t>
      </w:r>
    </w:p>
    <w:p w14:paraId="27CCFF5C" w14:textId="77777777" w:rsidR="003E47B0" w:rsidRDefault="003E47B0"/>
    <w:p w14:paraId="7E6D41B0" w14:textId="77777777" w:rsidR="003E47B0" w:rsidRDefault="00AC3A6A">
      <w:r>
        <w:t>Set the test frequency to 50 Hz</w:t>
      </w:r>
    </w:p>
    <w:p w14:paraId="407DF1E7" w14:textId="77777777" w:rsidR="003E47B0" w:rsidRDefault="003E47B0"/>
    <w:p w14:paraId="3AB5F339" w14:textId="77777777" w:rsidR="003E47B0" w:rsidRDefault="00AC3A6A">
      <w:r>
        <w:t xml:space="preserve">Format: FUNC:SOURce </w:t>
      </w:r>
      <w:r>
        <w:t>：</w:t>
      </w:r>
      <w:r>
        <w:t xml:space="preserve">STEP# </w:t>
      </w:r>
      <w:r>
        <w:t>：</w:t>
      </w:r>
      <w:r>
        <w:t xml:space="preserve"> MODER:GR :FREQuency 50</w:t>
      </w:r>
    </w:p>
    <w:p w14:paraId="7140B668" w14:textId="77777777" w:rsidR="003E47B0" w:rsidRDefault="003E47B0"/>
    <w:p w14:paraId="5AA2B8C7" w14:textId="77777777" w:rsidR="003E47B0" w:rsidRDefault="00AC3A6A">
      <w:r>
        <w:t xml:space="preserve">Query format: </w:t>
      </w:r>
      <w:r>
        <w:t xml:space="preserve">FUNC:SOURce </w:t>
      </w:r>
      <w:r>
        <w:t>：</w:t>
      </w:r>
      <w:r>
        <w:t xml:space="preserve">STEP# </w:t>
      </w:r>
      <w:r>
        <w:t>：</w:t>
      </w:r>
      <w:r>
        <w:t xml:space="preserve"> MODER:GR :FREQuency</w:t>
      </w:r>
      <w:r>
        <w:t>？</w:t>
      </w:r>
    </w:p>
    <w:p w14:paraId="2F979405" w14:textId="77777777" w:rsidR="003E47B0" w:rsidRDefault="003E47B0"/>
    <w:p w14:paraId="6516429B" w14:textId="77777777" w:rsidR="003E47B0" w:rsidRDefault="00AC3A6A">
      <w:r>
        <w:t>Near return value: 50</w:t>
      </w:r>
    </w:p>
    <w:p w14:paraId="22061664" w14:textId="77777777" w:rsidR="003E47B0" w:rsidRDefault="003E47B0"/>
    <w:p w14:paraId="5E95CB40" w14:textId="77777777" w:rsidR="003E47B0" w:rsidRDefault="00AC3A6A">
      <w:r>
        <w:t>8.4.3 SYSTEM function command set</w:t>
      </w:r>
    </w:p>
    <w:p w14:paraId="33A336AF" w14:textId="77777777" w:rsidR="003E47B0" w:rsidRDefault="003E47B0"/>
    <w:p w14:paraId="1775A8A6" w14:textId="77777777" w:rsidR="003E47B0" w:rsidRDefault="00AC3A6A">
      <w:r>
        <w:t>Command tree</w:t>
      </w:r>
    </w:p>
    <w:p w14:paraId="17D3B050" w14:textId="77777777" w:rsidR="003E47B0" w:rsidRDefault="00AC3A6A">
      <w:r>
        <w:rPr>
          <w:noProof/>
        </w:rPr>
        <w:drawing>
          <wp:inline distT="0" distB="0" distL="114300" distR="114300" wp14:anchorId="3EB954C1" wp14:editId="66F5387E">
            <wp:extent cx="3124200" cy="2270760"/>
            <wp:effectExtent l="0" t="0" r="0" b="0"/>
            <wp:docPr id="65" name="图片 65" descr="1611300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611300095(1)"/>
                    <pic:cNvPicPr>
                      <a:picLocks noChangeAspect="1"/>
                    </pic:cNvPicPr>
                  </pic:nvPicPr>
                  <pic:blipFill>
                    <a:blip r:embed="rId63"/>
                    <a:stretch>
                      <a:fillRect/>
                    </a:stretch>
                  </pic:blipFill>
                  <pic:spPr>
                    <a:xfrm>
                      <a:off x="0" y="0"/>
                      <a:ext cx="3124200" cy="2270760"/>
                    </a:xfrm>
                    <a:prstGeom prst="rect">
                      <a:avLst/>
                    </a:prstGeom>
                  </pic:spPr>
                </pic:pic>
              </a:graphicData>
            </a:graphic>
          </wp:inline>
        </w:drawing>
      </w:r>
    </w:p>
    <w:p w14:paraId="2F1FB5E5" w14:textId="77777777" w:rsidR="003E47B0" w:rsidRDefault="00AC3A6A">
      <w:pPr>
        <w:widowControl/>
        <w:jc w:val="left"/>
        <w:outlineLvl w:val="0"/>
      </w:pPr>
      <w:bookmarkStart w:id="94" w:name="_Toc29922"/>
      <w:r>
        <w:rPr>
          <w:rFonts w:ascii="宋体" w:eastAsia="宋体" w:hAnsi="宋体" w:cs="宋体" w:hint="eastAsia"/>
          <w:color w:val="000000"/>
          <w:kern w:val="0"/>
          <w:sz w:val="20"/>
          <w:szCs w:val="20"/>
          <w:lang w:bidi="ar"/>
        </w:rPr>
        <w:t xml:space="preserve">SYSTem </w:t>
      </w:r>
      <w:r>
        <w:rPr>
          <w:rFonts w:ascii="宋体" w:eastAsia="宋体" w:hAnsi="宋体" w:cs="宋体" w:hint="eastAsia"/>
          <w:b/>
          <w:color w:val="000000"/>
          <w:kern w:val="0"/>
          <w:sz w:val="20"/>
          <w:szCs w:val="20"/>
          <w:lang w:bidi="ar"/>
        </w:rPr>
        <w:t>：</w:t>
      </w:r>
      <w:r>
        <w:rPr>
          <w:rFonts w:ascii="宋体" w:eastAsia="宋体" w:hAnsi="宋体" w:cs="宋体" w:hint="eastAsia"/>
          <w:color w:val="000000"/>
          <w:kern w:val="0"/>
          <w:sz w:val="20"/>
          <w:szCs w:val="20"/>
          <w:lang w:bidi="ar"/>
        </w:rPr>
        <w:t>PBEE/FBEE/KBEE</w:t>
      </w:r>
      <w:bookmarkEnd w:id="94"/>
      <w:r>
        <w:rPr>
          <w:rFonts w:ascii="宋体" w:eastAsia="宋体" w:hAnsi="宋体" w:cs="宋体" w:hint="eastAsia"/>
          <w:color w:val="000000"/>
          <w:kern w:val="0"/>
          <w:sz w:val="20"/>
          <w:szCs w:val="20"/>
          <w:lang w:bidi="ar"/>
        </w:rPr>
        <w:t xml:space="preserve"> </w:t>
      </w:r>
    </w:p>
    <w:p w14:paraId="6E91DAF2" w14:textId="77777777" w:rsidR="003E47B0" w:rsidRDefault="00AC3A6A">
      <w:r>
        <w:t>Set / query test pass / fail / key buzzer status</w:t>
      </w:r>
    </w:p>
    <w:p w14:paraId="6C895E10" w14:textId="77777777" w:rsidR="003E47B0" w:rsidRDefault="003E47B0"/>
    <w:p w14:paraId="6CEA783B" w14:textId="77777777" w:rsidR="003E47B0" w:rsidRDefault="00AC3A6A">
      <w:r>
        <w:t>--Format</w:t>
      </w:r>
    </w:p>
    <w:p w14:paraId="7A136957" w14:textId="77777777" w:rsidR="003E47B0" w:rsidRDefault="003E47B0"/>
    <w:p w14:paraId="55BD1CD3" w14:textId="77777777" w:rsidR="003E47B0" w:rsidRDefault="00AC3A6A">
      <w:r>
        <w:t>Format: SYST:PBEE&lt;ON/OFF&gt;OR&lt;1/0&gt;</w:t>
      </w:r>
    </w:p>
    <w:p w14:paraId="5307ABFC" w14:textId="77777777" w:rsidR="003E47B0" w:rsidRDefault="003E47B0"/>
    <w:p w14:paraId="685DBA83" w14:textId="77777777" w:rsidR="003E47B0" w:rsidRDefault="00AC3A6A">
      <w:r>
        <w:t>Query format: syst: PB</w:t>
      </w:r>
      <w:r>
        <w:t>EE?</w:t>
      </w:r>
    </w:p>
    <w:p w14:paraId="6EC916DE" w14:textId="77777777" w:rsidR="003E47B0" w:rsidRDefault="003E47B0"/>
    <w:p w14:paraId="337F3657" w14:textId="77777777" w:rsidR="003E47B0" w:rsidRDefault="00AC3A6A">
      <w:r>
        <w:t>- Data: &lt;ON/OFF&gt;</w:t>
      </w:r>
    </w:p>
    <w:p w14:paraId="32546C77" w14:textId="77777777" w:rsidR="003E47B0" w:rsidRDefault="003E47B0"/>
    <w:p w14:paraId="6BD1E84B" w14:textId="77777777" w:rsidR="003E47B0" w:rsidRDefault="00AC3A6A">
      <w:r>
        <w:t>Data type: character</w:t>
      </w:r>
    </w:p>
    <w:p w14:paraId="6EC987FE" w14:textId="77777777" w:rsidR="003E47B0" w:rsidRDefault="003E47B0"/>
    <w:p w14:paraId="44731A21" w14:textId="77777777" w:rsidR="003E47B0" w:rsidRDefault="00AC3A6A">
      <w:r>
        <w:t>Data range: 0 (OFF), 1 (ON).</w:t>
      </w:r>
    </w:p>
    <w:p w14:paraId="0EBE2B66" w14:textId="77777777" w:rsidR="003E47B0" w:rsidRDefault="003E47B0"/>
    <w:p w14:paraId="30939F81" w14:textId="77777777" w:rsidR="003E47B0" w:rsidRDefault="00AC3A6A">
      <w:r>
        <w:t>example:</w:t>
      </w:r>
    </w:p>
    <w:p w14:paraId="2A5ADB3A" w14:textId="77777777" w:rsidR="003E47B0" w:rsidRDefault="003E47B0"/>
    <w:p w14:paraId="7A98FEDB" w14:textId="77777777" w:rsidR="003E47B0" w:rsidRDefault="00AC3A6A">
      <w:r>
        <w:t>Set BEEP to 1</w:t>
      </w:r>
    </w:p>
    <w:p w14:paraId="5A762000" w14:textId="77777777" w:rsidR="003E47B0" w:rsidRDefault="003E47B0"/>
    <w:p w14:paraId="00B6975D" w14:textId="77777777" w:rsidR="003E47B0" w:rsidRDefault="00AC3A6A">
      <w:r>
        <w:t>Set command: SYST:BEEP 1</w:t>
      </w:r>
    </w:p>
    <w:p w14:paraId="77D98BD2" w14:textId="77777777" w:rsidR="003E47B0" w:rsidRDefault="003E47B0"/>
    <w:p w14:paraId="6FD5EA9A" w14:textId="77777777" w:rsidR="003E47B0" w:rsidRDefault="00AC3A6A">
      <w:r>
        <w:t>--Return information</w:t>
      </w:r>
    </w:p>
    <w:p w14:paraId="7C96104D" w14:textId="77777777" w:rsidR="003E47B0" w:rsidRDefault="003E47B0"/>
    <w:p w14:paraId="23FC4BA4" w14:textId="77777777" w:rsidR="003E47B0" w:rsidRDefault="00AC3A6A">
      <w:r>
        <w:t>Query command: SYST:BEEP? , return value: buzzer status, such as 1</w:t>
      </w:r>
    </w:p>
    <w:p w14:paraId="20EE9B30" w14:textId="77777777" w:rsidR="003E47B0" w:rsidRDefault="003E47B0"/>
    <w:p w14:paraId="7CC43449" w14:textId="77777777" w:rsidR="003E47B0" w:rsidRDefault="00AC3A6A">
      <w:r>
        <w:t xml:space="preserve">SYSTem:REset restore all default </w:t>
      </w:r>
      <w:r>
        <w:t>States</w:t>
      </w:r>
    </w:p>
    <w:p w14:paraId="0E16C909" w14:textId="77777777" w:rsidR="003E47B0" w:rsidRDefault="003E47B0"/>
    <w:p w14:paraId="1B2B2322" w14:textId="77777777" w:rsidR="003E47B0" w:rsidRDefault="00AC3A6A">
      <w:r>
        <w:t>--Format:</w:t>
      </w:r>
    </w:p>
    <w:p w14:paraId="60EF800E" w14:textId="77777777" w:rsidR="003E47B0" w:rsidRDefault="003E47B0"/>
    <w:p w14:paraId="5F107579" w14:textId="77777777" w:rsidR="003E47B0" w:rsidRDefault="00AC3A6A">
      <w:r>
        <w:t>Format: SYST:RES</w:t>
      </w:r>
    </w:p>
    <w:p w14:paraId="15777B60" w14:textId="77777777" w:rsidR="003E47B0" w:rsidRDefault="003E47B0"/>
    <w:p w14:paraId="23C4D23E" w14:textId="77777777" w:rsidR="003E47B0" w:rsidRDefault="00AC3A6A">
      <w:r>
        <w:t>8.4.4 MMEM subsystem command set</w:t>
      </w:r>
    </w:p>
    <w:p w14:paraId="50C2491F" w14:textId="77777777" w:rsidR="003E47B0" w:rsidRDefault="003E47B0"/>
    <w:p w14:paraId="487C17BB" w14:textId="77777777" w:rsidR="003E47B0" w:rsidRDefault="00AC3A6A">
      <w:r>
        <w:t>MMEM:SAVE saves the current file to the file number.</w:t>
      </w:r>
    </w:p>
    <w:p w14:paraId="5BA7493B" w14:textId="77777777" w:rsidR="003E47B0" w:rsidRDefault="003E47B0"/>
    <w:p w14:paraId="3BB156A4" w14:textId="77777777" w:rsidR="003E47B0" w:rsidRDefault="00AC3A6A">
      <w:r>
        <w:t>--Format:</w:t>
      </w:r>
    </w:p>
    <w:p w14:paraId="1D55B53C" w14:textId="77777777" w:rsidR="003E47B0" w:rsidRDefault="003E47B0"/>
    <w:p w14:paraId="7C168899" w14:textId="77777777" w:rsidR="003E47B0" w:rsidRDefault="00AC3A6A">
      <w:r>
        <w:t>Format: MMEM:SAVE&lt; file name &gt;</w:t>
      </w:r>
    </w:p>
    <w:p w14:paraId="07835291" w14:textId="77777777" w:rsidR="003E47B0" w:rsidRDefault="003E47B0"/>
    <w:p w14:paraId="54033740" w14:textId="77777777" w:rsidR="003E47B0" w:rsidRDefault="00AC3A6A">
      <w:r>
        <w:t>--Data &lt; file name &gt;</w:t>
      </w:r>
    </w:p>
    <w:p w14:paraId="1A6B8365" w14:textId="77777777" w:rsidR="003E47B0" w:rsidRDefault="003E47B0"/>
    <w:p w14:paraId="299C77CF" w14:textId="77777777" w:rsidR="003E47B0" w:rsidRDefault="00AC3A6A">
      <w:r>
        <w:t>Data type: String</w:t>
      </w:r>
    </w:p>
    <w:p w14:paraId="72AD09ED" w14:textId="77777777" w:rsidR="003E47B0" w:rsidRDefault="003E47B0"/>
    <w:p w14:paraId="7362BF1B" w14:textId="77777777" w:rsidR="003E47B0" w:rsidRDefault="00AC3A6A">
      <w:r>
        <w:t xml:space="preserve">MMEM LOAD exports the file specified by the </w:t>
      </w:r>
      <w:r>
        <w:t>file number to the current</w:t>
      </w:r>
    </w:p>
    <w:p w14:paraId="2E4A724F" w14:textId="77777777" w:rsidR="003E47B0" w:rsidRDefault="003E47B0"/>
    <w:p w14:paraId="79101225" w14:textId="77777777" w:rsidR="003E47B0" w:rsidRDefault="00AC3A6A">
      <w:r>
        <w:t>--Format:</w:t>
      </w:r>
    </w:p>
    <w:p w14:paraId="78950049" w14:textId="77777777" w:rsidR="003E47B0" w:rsidRDefault="003E47B0"/>
    <w:p w14:paraId="0738F1A0" w14:textId="77777777" w:rsidR="003E47B0" w:rsidRDefault="00AC3A6A">
      <w:r>
        <w:t>Format: MMEM:LOAD&lt; file name &gt;</w:t>
      </w:r>
    </w:p>
    <w:p w14:paraId="2E9A3967" w14:textId="77777777" w:rsidR="003E47B0" w:rsidRDefault="003E47B0"/>
    <w:p w14:paraId="6D98F9AF" w14:textId="77777777" w:rsidR="003E47B0" w:rsidRDefault="00AC3A6A">
      <w:r>
        <w:t>--Data &lt; file name &gt;</w:t>
      </w:r>
    </w:p>
    <w:p w14:paraId="20AFA38A" w14:textId="77777777" w:rsidR="003E47B0" w:rsidRDefault="003E47B0"/>
    <w:p w14:paraId="0D21AD71" w14:textId="77777777" w:rsidR="003E47B0" w:rsidRDefault="00AC3A6A">
      <w:r>
        <w:t>Data type: String</w:t>
      </w:r>
    </w:p>
    <w:p w14:paraId="60078664" w14:textId="77777777" w:rsidR="003E47B0" w:rsidRDefault="003E47B0"/>
    <w:p w14:paraId="1BBB88F7" w14:textId="77777777" w:rsidR="003E47B0" w:rsidRDefault="00AC3A6A">
      <w:r>
        <w:t>8.4.5 FETCH subsystem command set</w:t>
      </w:r>
    </w:p>
    <w:p w14:paraId="04822F05" w14:textId="77777777" w:rsidR="003E47B0" w:rsidRDefault="003E47B0"/>
    <w:p w14:paraId="11528AA4" w14:textId="77777777" w:rsidR="003E47B0" w:rsidRDefault="00AC3A6A">
      <w:r>
        <w:t>FETCH is used to obtain measurement results of instruments.</w:t>
      </w:r>
    </w:p>
    <w:p w14:paraId="269D756B" w14:textId="77777777" w:rsidR="003E47B0" w:rsidRDefault="003E47B0"/>
    <w:p w14:paraId="01AE5A6C" w14:textId="77777777" w:rsidR="003E47B0" w:rsidRDefault="00AC3A6A">
      <w:r>
        <w:t>--Format:</w:t>
      </w:r>
    </w:p>
    <w:p w14:paraId="18CF9ED4" w14:textId="77777777" w:rsidR="003E47B0" w:rsidRDefault="003E47B0"/>
    <w:p w14:paraId="700CEA54" w14:textId="77777777" w:rsidR="003E47B0" w:rsidRDefault="00AC3A6A">
      <w:r>
        <w:t>Format: FETCh:AUTO</w:t>
      </w:r>
    </w:p>
    <w:p w14:paraId="3A869C04" w14:textId="77777777" w:rsidR="003E47B0" w:rsidRDefault="003E47B0"/>
    <w:p w14:paraId="591C16E6" w14:textId="77777777" w:rsidR="003E47B0" w:rsidRDefault="00AC3A6A">
      <w:r>
        <w:t xml:space="preserve">Query </w:t>
      </w:r>
      <w:r>
        <w:t>format: FETCh:AUTO?</w:t>
      </w:r>
    </w:p>
    <w:p w14:paraId="25A76068" w14:textId="77777777" w:rsidR="003E47B0" w:rsidRDefault="003E47B0"/>
    <w:p w14:paraId="212A2A02" w14:textId="77777777" w:rsidR="003E47B0" w:rsidRDefault="00AC3A6A">
      <w:r>
        <w:t>-- data &lt;ON/OFF&gt;or &lt;1/0&gt;</w:t>
      </w:r>
    </w:p>
    <w:p w14:paraId="699A595A" w14:textId="77777777" w:rsidR="003E47B0" w:rsidRDefault="003E47B0"/>
    <w:p w14:paraId="6162CE99" w14:textId="77777777" w:rsidR="003E47B0" w:rsidRDefault="00AC3A6A">
      <w:r>
        <w:t>Data type: character</w:t>
      </w:r>
    </w:p>
    <w:p w14:paraId="269CBBEB" w14:textId="77777777" w:rsidR="003E47B0" w:rsidRDefault="003E47B0"/>
    <w:p w14:paraId="65E1F545" w14:textId="77777777" w:rsidR="003E47B0" w:rsidRDefault="00AC3A6A">
      <w:r>
        <w:t>Data range: 0 (OFF), 1 (ON).</w:t>
      </w:r>
    </w:p>
    <w:p w14:paraId="288B3C2C" w14:textId="77777777" w:rsidR="003E47B0" w:rsidRDefault="003E47B0"/>
    <w:p w14:paraId="0090313D" w14:textId="77777777" w:rsidR="003E47B0" w:rsidRDefault="00AC3A6A">
      <w:r>
        <w:t>--Example:</w:t>
      </w:r>
    </w:p>
    <w:p w14:paraId="36BDAF0D" w14:textId="77777777" w:rsidR="003E47B0" w:rsidRDefault="003E47B0"/>
    <w:p w14:paraId="25F160EA" w14:textId="77777777" w:rsidR="003E47B0" w:rsidRDefault="00AC3A6A">
      <w:r>
        <w:t>Automatically return test data to ON</w:t>
      </w:r>
    </w:p>
    <w:p w14:paraId="381FB21F" w14:textId="77777777" w:rsidR="003E47B0" w:rsidRDefault="003E47B0"/>
    <w:p w14:paraId="3301232F" w14:textId="77777777" w:rsidR="003E47B0" w:rsidRDefault="00AC3A6A">
      <w:r>
        <w:t>Command: FETCh:AUTO ON or FETCh:AUTO 1</w:t>
      </w:r>
    </w:p>
    <w:p w14:paraId="4DAF8655" w14:textId="77777777" w:rsidR="003E47B0" w:rsidRDefault="00AC3A6A">
      <w:r>
        <w:t>--Return information</w:t>
      </w:r>
    </w:p>
    <w:p w14:paraId="61C156EC" w14:textId="77777777" w:rsidR="003E47B0" w:rsidRDefault="003E47B0"/>
    <w:p w14:paraId="51309917" w14:textId="77777777" w:rsidR="003E47B0" w:rsidRDefault="00AC3A6A">
      <w:r>
        <w:t xml:space="preserve">Query command: FETCh? To return the </w:t>
      </w:r>
      <w:r>
        <w:t>current measurement result of the instrument.</w:t>
      </w:r>
    </w:p>
    <w:p w14:paraId="506DDCC6" w14:textId="77777777" w:rsidR="003E47B0" w:rsidRDefault="003E47B0"/>
    <w:p w14:paraId="21BB7478" w14:textId="77777777" w:rsidR="003E47B0" w:rsidRDefault="00AC3A6A">
      <w:r>
        <w:t>Command syntax: FETCh?</w:t>
      </w:r>
    </w:p>
    <w:p w14:paraId="2F6FDF95" w14:textId="77777777" w:rsidR="003E47B0" w:rsidRDefault="003E47B0"/>
    <w:p w14:paraId="71E1359C" w14:textId="77777777" w:rsidR="003E47B0" w:rsidRDefault="00AC3A6A">
      <w:r>
        <w:t>After receiving this command, the instrument will automatically send test results until the end of the test.</w:t>
      </w:r>
    </w:p>
    <w:p w14:paraId="67D2A3BF" w14:textId="77777777" w:rsidR="003E47B0" w:rsidRDefault="003E47B0"/>
    <w:p w14:paraId="16E0BCD1" w14:textId="77777777" w:rsidR="003E47B0" w:rsidRDefault="00AC3A6A">
      <w:r>
        <w:t>Return format:</w:t>
      </w:r>
    </w:p>
    <w:p w14:paraId="46B85D04" w14:textId="77777777" w:rsidR="003E47B0" w:rsidRDefault="003E47B0"/>
    <w:p w14:paraId="29D53A0C" w14:textId="77777777" w:rsidR="003E47B0" w:rsidRDefault="00AC3A6A">
      <w:r>
        <w:t>Step: test item: test current (A) test resistance (M</w:t>
      </w:r>
      <w:r>
        <w:rPr>
          <w:rFonts w:hint="eastAsia"/>
        </w:rPr>
        <w:t>Ω</w:t>
      </w:r>
      <w:r>
        <w:t>) sort</w:t>
      </w:r>
      <w:r>
        <w:t>ing results</w:t>
      </w:r>
    </w:p>
    <w:p w14:paraId="74209ECB" w14:textId="77777777" w:rsidR="003E47B0" w:rsidRDefault="003E47B0"/>
    <w:p w14:paraId="2278DA0B" w14:textId="77777777" w:rsidR="003E47B0" w:rsidRDefault="00AC3A6A">
      <w:r>
        <w:t>1. The separator between step and test item, test item and data is (:)</w:t>
      </w:r>
    </w:p>
    <w:p w14:paraId="11519B0F" w14:textId="77777777" w:rsidR="003E47B0" w:rsidRDefault="003E47B0"/>
    <w:p w14:paraId="02B657BC" w14:textId="77777777" w:rsidR="003E47B0" w:rsidRDefault="00AC3A6A">
      <w:r>
        <w:t>2. The separator between test data is (,) the separator between different unit data is (;)</w:t>
      </w:r>
    </w:p>
    <w:p w14:paraId="28506D23" w14:textId="77777777" w:rsidR="003E47B0" w:rsidRDefault="003E47B0"/>
    <w:p w14:paraId="3077A724" w14:textId="77777777" w:rsidR="003E47B0" w:rsidRDefault="00AC3A6A">
      <w:r>
        <w:t xml:space="preserve">3. The separator between steps is (: + space), and the data terminator is uyly </w:t>
      </w:r>
      <w:r>
        <w:t>(0x0</w:t>
      </w:r>
      <w:r>
        <w:rPr>
          <w:rFonts w:hint="eastAsia"/>
        </w:rPr>
        <w:t>A</w:t>
      </w:r>
      <w:r>
        <w:t>)</w:t>
      </w:r>
    </w:p>
    <w:p w14:paraId="7953EF3C" w14:textId="77777777" w:rsidR="003E47B0" w:rsidRDefault="003E47B0"/>
    <w:p w14:paraId="240DC4DD" w14:textId="77777777" w:rsidR="003E47B0" w:rsidRDefault="00AC3A6A">
      <w:r>
        <w:t>Note: 1, all data are integer or floating point format, ASCII string.</w:t>
      </w:r>
    </w:p>
    <w:p w14:paraId="3F4613B3" w14:textId="77777777" w:rsidR="003E47B0" w:rsidRDefault="003E47B0"/>
    <w:p w14:paraId="7E6E8374" w14:textId="77777777" w:rsidR="003E47B0" w:rsidRDefault="00AC3A6A">
      <w:r>
        <w:t>2, data unit default is the same as FCUN set instruction set.</w:t>
      </w:r>
    </w:p>
    <w:p w14:paraId="70B5F9A4" w14:textId="77777777" w:rsidR="003E47B0" w:rsidRDefault="003E47B0"/>
    <w:p w14:paraId="1036F634" w14:textId="77777777" w:rsidR="003E47B0" w:rsidRDefault="00AC3A6A">
      <w:r>
        <w:t>The test results are as follows</w:t>
      </w:r>
    </w:p>
    <w:p w14:paraId="278FD27A" w14:textId="77777777" w:rsidR="003E47B0" w:rsidRDefault="003E47B0"/>
    <w:p w14:paraId="538A64E4" w14:textId="77777777" w:rsidR="003E47B0" w:rsidRDefault="00AC3A6A">
      <w:r>
        <w:t>STEP1: I: 30A, test resistance 100m</w:t>
      </w:r>
      <w:r>
        <w:rPr>
          <w:rFonts w:hint="eastAsia"/>
        </w:rPr>
        <w:t>Ω</w:t>
      </w:r>
      <w:r>
        <w:t>, result PASS.</w:t>
      </w:r>
    </w:p>
    <w:p w14:paraId="7F4D5F1C" w14:textId="77777777" w:rsidR="003E47B0" w:rsidRDefault="003E47B0"/>
    <w:p w14:paraId="56469EAB" w14:textId="77777777" w:rsidR="003E47B0" w:rsidRDefault="00AC3A6A">
      <w:r>
        <w:t>Return data format:</w:t>
      </w:r>
    </w:p>
    <w:p w14:paraId="6E41FCBB" w14:textId="77777777" w:rsidR="003E47B0" w:rsidRDefault="003E47B0"/>
    <w:p w14:paraId="74898060" w14:textId="77777777" w:rsidR="003E47B0" w:rsidRDefault="00AC3A6A">
      <w:r>
        <w:t xml:space="preserve">STEP1 I </w:t>
      </w:r>
      <w:r>
        <w:t>:30,100,PASS</w:t>
      </w:r>
      <w:r>
        <w:t>；（</w:t>
      </w:r>
      <w:r>
        <w:t>SPACE</w:t>
      </w:r>
      <w:r>
        <w:t>）</w:t>
      </w:r>
    </w:p>
    <w:p w14:paraId="5A0ED92F" w14:textId="77777777" w:rsidR="003E47B0" w:rsidRDefault="003E47B0"/>
    <w:p w14:paraId="06AED916" w14:textId="77777777" w:rsidR="003E47B0" w:rsidRDefault="00AC3A6A">
      <w:r>
        <w:t>8.4.6 other control command sets</w:t>
      </w:r>
    </w:p>
    <w:p w14:paraId="7CCAE1E0" w14:textId="77777777" w:rsidR="003E47B0" w:rsidRDefault="003E47B0"/>
    <w:p w14:paraId="0E485A1F" w14:textId="77777777" w:rsidR="003E47B0" w:rsidRDefault="00AC3A6A">
      <w:r>
        <w:t>*IDN query instrument model, version information</w:t>
      </w:r>
    </w:p>
    <w:p w14:paraId="08B6019A" w14:textId="77777777" w:rsidR="003E47B0" w:rsidRDefault="003E47B0"/>
    <w:p w14:paraId="4968161C" w14:textId="77777777" w:rsidR="003E47B0" w:rsidRDefault="00AC3A6A">
      <w:r>
        <w:t>Query return: &lt;manufacturer&gt;, &lt;model&gt;, &lt;firmware&gt;&lt;NL^END&gt;</w:t>
      </w:r>
    </w:p>
    <w:p w14:paraId="39250D9C" w14:textId="77777777" w:rsidR="003E47B0" w:rsidRDefault="003E47B0"/>
    <w:p w14:paraId="5D87E08D" w14:textId="77777777" w:rsidR="003E47B0" w:rsidRDefault="00AC3A6A">
      <w:r>
        <w:t>Here: &lt; manufacturer &gt; gives the name of the manufacturer (REK)</w:t>
      </w:r>
    </w:p>
    <w:p w14:paraId="40BE7AFB" w14:textId="77777777" w:rsidR="003E47B0" w:rsidRDefault="003E47B0"/>
    <w:p w14:paraId="6680CF64" w14:textId="77777777" w:rsidR="003E47B0" w:rsidRDefault="00AC3A6A">
      <w:r>
        <w:t xml:space="preserve">&lt;model&gt; gives the </w:t>
      </w:r>
      <w:r>
        <w:t>machine type (e.g. RK9960).</w:t>
      </w:r>
    </w:p>
    <w:p w14:paraId="76A111DB" w14:textId="77777777" w:rsidR="003E47B0" w:rsidRDefault="003E47B0"/>
    <w:p w14:paraId="1C36F94B" w14:textId="77777777" w:rsidR="003E47B0" w:rsidRDefault="00AC3A6A">
      <w:r>
        <w:t>&lt;firmware&gt; gives the software version number (such as Version 1.0.0).</w:t>
      </w:r>
    </w:p>
    <w:p w14:paraId="04067A1B" w14:textId="77777777" w:rsidR="003E47B0" w:rsidRDefault="003E47B0"/>
    <w:p w14:paraId="078718B5" w14:textId="77777777" w:rsidR="003E47B0" w:rsidRDefault="00AC3A6A">
      <w:r>
        <w:t>For example: "IDN?"</w:t>
      </w:r>
    </w:p>
    <w:p w14:paraId="64CB8263" w14:textId="77777777" w:rsidR="003E47B0" w:rsidRDefault="00AC3A6A">
      <w:pPr>
        <w:pStyle w:val="1"/>
        <w:jc w:val="center"/>
      </w:pPr>
      <w:bookmarkStart w:id="95" w:name="_Toc27526"/>
      <w:bookmarkStart w:id="96" w:name="_Toc20539"/>
      <w:r>
        <w:t xml:space="preserve">Chapter 9 </w:t>
      </w:r>
      <w:r>
        <w:rPr>
          <w:rFonts w:hint="eastAsia"/>
        </w:rPr>
        <w:t>M</w:t>
      </w:r>
      <w:r>
        <w:t>aintenance guide</w:t>
      </w:r>
      <w:bookmarkEnd w:id="95"/>
      <w:bookmarkEnd w:id="96"/>
    </w:p>
    <w:p w14:paraId="6E55F75D" w14:textId="77777777" w:rsidR="003E47B0" w:rsidRDefault="00AC3A6A">
      <w:pPr>
        <w:pStyle w:val="2"/>
      </w:pPr>
      <w:bookmarkStart w:id="97" w:name="_Toc9321"/>
      <w:bookmarkStart w:id="98" w:name="_Toc28611"/>
      <w:r>
        <w:t xml:space="preserve">9.1 </w:t>
      </w:r>
      <w:r>
        <w:rPr>
          <w:rFonts w:hint="eastAsia"/>
        </w:rPr>
        <w:t>D</w:t>
      </w:r>
      <w:r>
        <w:t>aily maintenance</w:t>
      </w:r>
      <w:bookmarkEnd w:id="97"/>
      <w:bookmarkEnd w:id="98"/>
    </w:p>
    <w:p w14:paraId="72FF9E19" w14:textId="77777777" w:rsidR="003E47B0" w:rsidRDefault="00AC3A6A">
      <w:r>
        <w:rPr>
          <w:rStyle w:val="40"/>
        </w:rPr>
        <w:t>9.1.1</w:t>
      </w:r>
      <w:r>
        <w:t xml:space="preserve"> the tester shall be used in a well ventilated and dry environment without dust and electromagnetic interference.</w:t>
      </w:r>
    </w:p>
    <w:p w14:paraId="536113E6" w14:textId="77777777" w:rsidR="003E47B0" w:rsidRDefault="003E47B0"/>
    <w:p w14:paraId="4E455145" w14:textId="77777777" w:rsidR="003E47B0" w:rsidRDefault="00AC3A6A">
      <w:r>
        <w:rPr>
          <w:rStyle w:val="40"/>
        </w:rPr>
        <w:t>9.1.2</w:t>
      </w:r>
      <w:r>
        <w:t xml:space="preserve"> if the tester is not used for a long time, it should be powered on regularly, usually once a month, and the power on time should be les</w:t>
      </w:r>
      <w:r>
        <w:t>s than 30 minutes.</w:t>
      </w:r>
    </w:p>
    <w:p w14:paraId="544BA16D" w14:textId="77777777" w:rsidR="003E47B0" w:rsidRDefault="003E47B0"/>
    <w:p w14:paraId="747CB8DF" w14:textId="77777777" w:rsidR="003E47B0" w:rsidRDefault="00AC3A6A">
      <w:r>
        <w:rPr>
          <w:rStyle w:val="40"/>
        </w:rPr>
        <w:t>9.1.3</w:t>
      </w:r>
      <w:r>
        <w:t xml:space="preserve"> after the tester works for a long time, such as about 8 hours, it should be turned off for more than 10 minutes to keep the tester in good working condition.</w:t>
      </w:r>
    </w:p>
    <w:p w14:paraId="6FCD40E3" w14:textId="77777777" w:rsidR="003E47B0" w:rsidRDefault="003E47B0"/>
    <w:p w14:paraId="303F4AAA" w14:textId="77777777" w:rsidR="003E47B0" w:rsidRDefault="00AC3A6A">
      <w:r>
        <w:rPr>
          <w:rStyle w:val="40"/>
        </w:rPr>
        <w:lastRenderedPageBreak/>
        <w:t>9.1.4</w:t>
      </w:r>
      <w:r>
        <w:t xml:space="preserve"> the tester may have poor contact or open circuit after long-term </w:t>
      </w:r>
      <w:r>
        <w:t>use, so it should be repaired regularly.</w:t>
      </w:r>
    </w:p>
    <w:p w14:paraId="07201B87" w14:textId="77777777" w:rsidR="003E47B0" w:rsidRDefault="003E47B0"/>
    <w:p w14:paraId="75CCAD42" w14:textId="77777777" w:rsidR="003E47B0" w:rsidRDefault="00AC3A6A">
      <w:pPr>
        <w:pStyle w:val="2"/>
      </w:pPr>
      <w:bookmarkStart w:id="99" w:name="_Toc1674"/>
      <w:bookmarkStart w:id="100" w:name="_Toc28258"/>
      <w:r>
        <w:t xml:space="preserve">9.2 </w:t>
      </w:r>
      <w:r>
        <w:rPr>
          <w:rFonts w:hint="eastAsia"/>
        </w:rPr>
        <w:t>S</w:t>
      </w:r>
      <w:r>
        <w:t>imple troubleshooting</w:t>
      </w:r>
      <w:bookmarkEnd w:id="99"/>
      <w:bookmarkEnd w:id="100"/>
    </w:p>
    <w:tbl>
      <w:tblPr>
        <w:tblStyle w:val="a5"/>
        <w:tblW w:w="0" w:type="auto"/>
        <w:tblLook w:val="04A0" w:firstRow="1" w:lastRow="0" w:firstColumn="1" w:lastColumn="0" w:noHBand="0" w:noVBand="1"/>
      </w:tblPr>
      <w:tblGrid>
        <w:gridCol w:w="4151"/>
        <w:gridCol w:w="4145"/>
      </w:tblGrid>
      <w:tr w:rsidR="003E47B0" w14:paraId="3C2EBB12" w14:textId="77777777">
        <w:tc>
          <w:tcPr>
            <w:tcW w:w="4261" w:type="dxa"/>
          </w:tcPr>
          <w:p w14:paraId="481FA50D" w14:textId="77777777" w:rsidR="003E47B0" w:rsidRDefault="00AC3A6A">
            <w:r>
              <w:t>Fault phenomenon</w:t>
            </w:r>
          </w:p>
        </w:tc>
        <w:tc>
          <w:tcPr>
            <w:tcW w:w="4261" w:type="dxa"/>
          </w:tcPr>
          <w:p w14:paraId="010BC91B" w14:textId="77777777" w:rsidR="003E47B0" w:rsidRDefault="00AC3A6A">
            <w:r>
              <w:t>processing method</w:t>
            </w:r>
          </w:p>
        </w:tc>
      </w:tr>
      <w:tr w:rsidR="003E47B0" w14:paraId="2CA85C4D" w14:textId="77777777">
        <w:tc>
          <w:tcPr>
            <w:tcW w:w="4261" w:type="dxa"/>
          </w:tcPr>
          <w:p w14:paraId="67CB6619" w14:textId="77777777" w:rsidR="003E47B0" w:rsidRDefault="00AC3A6A">
            <w:r>
              <w:t>After power on, there is no display button and no response</w:t>
            </w:r>
          </w:p>
        </w:tc>
        <w:tc>
          <w:tcPr>
            <w:tcW w:w="4261" w:type="dxa"/>
          </w:tcPr>
          <w:p w14:paraId="0118BA1B" w14:textId="77777777" w:rsidR="003E47B0" w:rsidRDefault="00AC3A6A">
            <w:r>
              <w:t xml:space="preserve">Please check whether the power supply is normal and whether the fuse is broken. If it is </w:t>
            </w:r>
            <w:r>
              <w:t>broken, please replace the fuse</w:t>
            </w:r>
          </w:p>
        </w:tc>
      </w:tr>
      <w:tr w:rsidR="003E47B0" w14:paraId="06AE23F3" w14:textId="77777777">
        <w:tc>
          <w:tcPr>
            <w:tcW w:w="4261" w:type="dxa"/>
          </w:tcPr>
          <w:p w14:paraId="51E9BC2E" w14:textId="77777777" w:rsidR="003E47B0" w:rsidRDefault="00AC3A6A">
            <w:r>
              <w:t>After starting, the test lamp is not on but has output</w:t>
            </w:r>
          </w:p>
        </w:tc>
        <w:tc>
          <w:tcPr>
            <w:tcW w:w="4261" w:type="dxa"/>
          </w:tcPr>
          <w:p w14:paraId="0EE51D9F" w14:textId="77777777" w:rsidR="003E47B0" w:rsidRDefault="00AC3A6A">
            <w:r>
              <w:t>The test lamp is out of order</w:t>
            </w:r>
          </w:p>
        </w:tc>
      </w:tr>
      <w:tr w:rsidR="003E47B0" w14:paraId="15F09A1F" w14:textId="77777777">
        <w:tc>
          <w:tcPr>
            <w:tcW w:w="4261" w:type="dxa"/>
          </w:tcPr>
          <w:p w14:paraId="61A5C3D1" w14:textId="77777777" w:rsidR="003E47B0" w:rsidRDefault="00AC3A6A">
            <w:r>
              <w:t>After starting, the test lamp is not on and there is no output</w:t>
            </w:r>
          </w:p>
        </w:tc>
        <w:tc>
          <w:tcPr>
            <w:tcW w:w="4261" w:type="dxa"/>
          </w:tcPr>
          <w:p w14:paraId="2F561F04" w14:textId="77777777" w:rsidR="003E47B0" w:rsidRDefault="00AC3A6A">
            <w:r>
              <w:t>The start button doesn't touch well</w:t>
            </w:r>
          </w:p>
        </w:tc>
      </w:tr>
      <w:tr w:rsidR="003E47B0" w14:paraId="3E0696D3" w14:textId="77777777">
        <w:tc>
          <w:tcPr>
            <w:tcW w:w="4261" w:type="dxa"/>
          </w:tcPr>
          <w:p w14:paraId="4A555D8B" w14:textId="77777777" w:rsidR="003E47B0" w:rsidRDefault="00AC3A6A">
            <w:r>
              <w:t>After starting, there is no current o</w:t>
            </w:r>
            <w:r>
              <w:t>r voltage display</w:t>
            </w:r>
          </w:p>
        </w:tc>
        <w:tc>
          <w:tcPr>
            <w:tcW w:w="4261" w:type="dxa"/>
          </w:tcPr>
          <w:p w14:paraId="47F285DF" w14:textId="77777777" w:rsidR="003E47B0" w:rsidRDefault="00AC3A6A">
            <w:r>
              <w:t>Please check whether the test line is open, the object is not in good contact or the object is open</w:t>
            </w:r>
          </w:p>
        </w:tc>
      </w:tr>
      <w:tr w:rsidR="003E47B0" w14:paraId="586A4B78" w14:textId="77777777">
        <w:tc>
          <w:tcPr>
            <w:tcW w:w="4261" w:type="dxa"/>
          </w:tcPr>
          <w:p w14:paraId="1DD4FC30" w14:textId="77777777" w:rsidR="003E47B0" w:rsidRDefault="00AC3A6A">
            <w:r>
              <w:t>After the test fails, the unqualified lamp does not light up</w:t>
            </w:r>
          </w:p>
        </w:tc>
        <w:tc>
          <w:tcPr>
            <w:tcW w:w="4261" w:type="dxa"/>
          </w:tcPr>
          <w:p w14:paraId="0EDB879F" w14:textId="77777777" w:rsidR="003E47B0" w:rsidRDefault="00AC3A6A">
            <w:r>
              <w:t>Unqualified lamp broken</w:t>
            </w:r>
          </w:p>
          <w:p w14:paraId="16EE8B7F" w14:textId="77777777" w:rsidR="003E47B0" w:rsidRDefault="003E47B0"/>
        </w:tc>
      </w:tr>
    </w:tbl>
    <w:p w14:paraId="00DE2D9D" w14:textId="77777777" w:rsidR="003E47B0" w:rsidRDefault="003E47B0"/>
    <w:p w14:paraId="66888C8A" w14:textId="77777777" w:rsidR="003E47B0" w:rsidRDefault="003E47B0"/>
    <w:p w14:paraId="1F84864B" w14:textId="77777777" w:rsidR="003E47B0" w:rsidRDefault="00AC3A6A">
      <w:r>
        <w:t>If there is a problem that can not be eliminated</w:t>
      </w:r>
      <w:r>
        <w:t xml:space="preserve"> in time, please contact our company or dealer as soon as possible, and we will provide you with service in time.</w:t>
      </w:r>
    </w:p>
    <w:p w14:paraId="3A20A95D" w14:textId="77777777" w:rsidR="003E47B0" w:rsidRDefault="003E47B0"/>
    <w:p w14:paraId="120E1E85" w14:textId="77777777" w:rsidR="003E47B0" w:rsidRDefault="00AC3A6A">
      <w:pPr>
        <w:pStyle w:val="2"/>
      </w:pPr>
      <w:bookmarkStart w:id="101" w:name="_Toc15673"/>
      <w:bookmarkStart w:id="102" w:name="_Toc17686"/>
      <w:r>
        <w:t xml:space="preserve">9.3 </w:t>
      </w:r>
      <w:r>
        <w:rPr>
          <w:rFonts w:hint="eastAsia"/>
        </w:rPr>
        <w:t>S</w:t>
      </w:r>
      <w:r>
        <w:t>oftware upgrade steps of instrument system</w:t>
      </w:r>
      <w:bookmarkEnd w:id="101"/>
      <w:bookmarkEnd w:id="102"/>
    </w:p>
    <w:p w14:paraId="42B57D9A" w14:textId="77777777" w:rsidR="003E47B0" w:rsidRDefault="00AC3A6A">
      <w:r>
        <w:rPr>
          <w:rStyle w:val="40"/>
        </w:rPr>
        <w:t xml:space="preserve">9.3.1 </w:t>
      </w:r>
      <w:r>
        <w:t>connect the USB interface on the back panel of the instrument to the computer, the powe</w:t>
      </w:r>
      <w:r>
        <w:t>r resource manager displays the USB disk, copies the upgrade file to the target disk of the instrument, and restarts the instrument to complete the system software upgrade.</w:t>
      </w:r>
    </w:p>
    <w:p w14:paraId="47A05A02" w14:textId="77777777" w:rsidR="003E47B0" w:rsidRDefault="003E47B0"/>
    <w:p w14:paraId="6DA9C921" w14:textId="77777777" w:rsidR="003E47B0" w:rsidRDefault="00AC3A6A">
      <w:r>
        <w:t>If you encounter technical problems in upgrading, please contact us in time.</w:t>
      </w:r>
    </w:p>
    <w:p w14:paraId="2595DEFE" w14:textId="77777777" w:rsidR="003E47B0" w:rsidRDefault="003E47B0"/>
    <w:p w14:paraId="01986E40" w14:textId="77777777" w:rsidR="003E47B0" w:rsidRDefault="00AC3A6A">
      <w:r>
        <w:rPr>
          <w:rStyle w:val="40"/>
        </w:rPr>
        <w:t>9.3.2</w:t>
      </w:r>
      <w:r>
        <w:t xml:space="preserve"> press the STOP+START button to restart the power, remove the data errors caused by the version changes, and restore the settings data as the default factory settings.</w:t>
      </w:r>
    </w:p>
    <w:p w14:paraId="4FCA34A9" w14:textId="77777777" w:rsidR="003E47B0" w:rsidRDefault="003E47B0"/>
    <w:sectPr w:rsidR="003E47B0">
      <w:footerReference w:type="default" r:id="rId6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9EADD7" w14:textId="77777777" w:rsidR="00AC3A6A" w:rsidRDefault="00AC3A6A">
      <w:r>
        <w:separator/>
      </w:r>
    </w:p>
  </w:endnote>
  <w:endnote w:type="continuationSeparator" w:id="0">
    <w:p w14:paraId="23D5E096" w14:textId="77777777" w:rsidR="00AC3A6A" w:rsidRDefault="00AC3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7863F" w14:textId="77777777" w:rsidR="003E47B0" w:rsidRDefault="00AC3A6A">
    <w:pPr>
      <w:pStyle w:val="a3"/>
    </w:pPr>
    <w:r>
      <w:rPr>
        <w:noProof/>
      </w:rPr>
      <mc:AlternateContent>
        <mc:Choice Requires="wps">
          <w:drawing>
            <wp:anchor distT="0" distB="0" distL="114300" distR="114300" simplePos="0" relativeHeight="251659264" behindDoc="0" locked="0" layoutInCell="1" allowOverlap="1" wp14:anchorId="2C303994" wp14:editId="511DB26A">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26991" w14:textId="77777777" w:rsidR="003E47B0" w:rsidRDefault="00AC3A6A">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C303994" id="_x0000_t202" coordsize="21600,21600" o:spt="202" path="m,l,21600r21600,l21600,xe">
              <v:stroke joinstyle="miter"/>
              <v:path gradientshapeok="t" o:connecttype="rect"/>
            </v:shapetype>
            <v:shape id="文本框 67"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" filled="f" fillcolor="white [3201]" stroked="f" strokeweight=".5pt">
              <v:textbox style="mso-fit-shape-to-text:t" inset="0,0,0,0">
                <w:txbxContent>
                  <w:p w14:paraId="7B526991" w14:textId="77777777" w:rsidR="003E47B0" w:rsidRDefault="00AC3A6A">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919E13" w14:textId="77777777" w:rsidR="00AC3A6A" w:rsidRDefault="00AC3A6A">
      <w:r>
        <w:separator/>
      </w:r>
    </w:p>
  </w:footnote>
  <w:footnote w:type="continuationSeparator" w:id="0">
    <w:p w14:paraId="6ED9D2FD" w14:textId="77777777" w:rsidR="00AC3A6A" w:rsidRDefault="00AC3A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9653DE2"/>
    <w:multiLevelType w:val="singleLevel"/>
    <w:tmpl w:val="99653DE2"/>
    <w:lvl w:ilvl="0">
      <w:start w:val="12"/>
      <w:numFmt w:val="decimal"/>
      <w:suff w:val="space"/>
      <w:lvlText w:val="%1."/>
      <w:lvlJc w:val="left"/>
    </w:lvl>
  </w:abstractNum>
  <w:abstractNum w:abstractNumId="1" w15:restartNumberingAfterBreak="0">
    <w:nsid w:val="2ABB6E3D"/>
    <w:multiLevelType w:val="multilevel"/>
    <w:tmpl w:val="2ABB6E3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A800D3C"/>
    <w:rsid w:val="003E47B0"/>
    <w:rsid w:val="00AC3A6A"/>
    <w:rsid w:val="00CC7B84"/>
    <w:rsid w:val="01847485"/>
    <w:rsid w:val="04EF556A"/>
    <w:rsid w:val="12006087"/>
    <w:rsid w:val="13AC1CFF"/>
    <w:rsid w:val="200118F7"/>
    <w:rsid w:val="205E0FCC"/>
    <w:rsid w:val="29B258AD"/>
    <w:rsid w:val="34DA3B12"/>
    <w:rsid w:val="5C5704F6"/>
    <w:rsid w:val="634A50D4"/>
    <w:rsid w:val="6A800D3C"/>
    <w:rsid w:val="765B4CA5"/>
    <w:rsid w:val="7CFD01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B2431D"/>
  <w15:docId w15:val="{5B961510-ED91-45B8-8FB1-302213D45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b/>
      <w:sz w:val="28"/>
    </w:rPr>
  </w:style>
  <w:style w:type="paragraph" w:styleId="3">
    <w:name w:val="heading 3"/>
    <w:basedOn w:val="a"/>
    <w:next w:val="a"/>
    <w:link w:val="30"/>
    <w:unhideWhenUsed/>
    <w:qFormat/>
    <w:pPr>
      <w:keepNext/>
      <w:keepLines/>
      <w:spacing w:before="260" w:after="260" w:line="413" w:lineRule="auto"/>
      <w:outlineLvl w:val="2"/>
    </w:pPr>
    <w:rPr>
      <w:b/>
      <w:sz w:val="24"/>
    </w:rPr>
  </w:style>
  <w:style w:type="paragraph" w:styleId="4">
    <w:name w:val="heading 4"/>
    <w:basedOn w:val="a"/>
    <w:next w:val="a"/>
    <w:link w:val="40"/>
    <w:unhideWhenUsed/>
    <w:qFormat/>
    <w:pPr>
      <w:keepNext/>
      <w:keepLines/>
      <w:spacing w:before="280" w:after="290" w:line="372" w:lineRule="auto"/>
      <w:outlineLvl w:val="3"/>
    </w:pPr>
    <w:rPr>
      <w:rFonts w:ascii="Arial" w:eastAsia="黑体"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link w:val="3"/>
    <w:qFormat/>
    <w:rPr>
      <w:rFonts w:asciiTheme="minorHAnsi" w:hAnsiTheme="minorHAnsi"/>
      <w:b/>
      <w:sz w:val="24"/>
    </w:rPr>
  </w:style>
  <w:style w:type="character" w:customStyle="1" w:styleId="40">
    <w:name w:val="标题 4 字符"/>
    <w:link w:val="4"/>
    <w:qFormat/>
    <w:rPr>
      <w:rFonts w:ascii="Arial" w:eastAsia="黑体" w:hAnsi="Arial"/>
      <w:b/>
      <w:sz w:val="21"/>
    </w:rPr>
  </w:style>
  <w:style w:type="paragraph" w:customStyle="1" w:styleId="WPSOffice1">
    <w:name w:val="WPSOffice手动目录 1"/>
  </w:style>
  <w:style w:type="paragraph" w:customStyle="1" w:styleId="WPSOffice2">
    <w:name w:val="WPSOffice手动目录 2"/>
    <w:pPr>
      <w:ind w:leftChars="200" w:left="200"/>
    </w:pPr>
  </w:style>
  <w:style w:type="character" w:customStyle="1" w:styleId="20">
    <w:name w:val="标题 2 字符"/>
    <w:link w:val="2"/>
    <w:rPr>
      <w:rFonts w:ascii="Arial" w:eastAsia="黑体" w:hAnsi="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10906</Words>
  <Characters>62165</Characters>
  <Application>Microsoft Office Word</Application>
  <DocSecurity>0</DocSecurity>
  <Lines>518</Lines>
  <Paragraphs>145</Paragraphs>
  <ScaleCrop>false</ScaleCrop>
  <Company/>
  <LinksUpToDate>false</LinksUpToDate>
  <CharactersWithSpaces>72926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zeng</dc:creator>
  <cp:lastModifiedBy>790400994@qq.com</cp:lastModifiedBy>
  <cp:revision>2</cp:revision>
  <dcterms:created xsi:type="dcterms:W3CDTF">2021-03-09T06:42:00Z</dcterms:created>
  <dcterms:modified xsi:type="dcterms:W3CDTF">2021-03-09T06:42:00Z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